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19" w:rsidRPr="00A0163F" w:rsidRDefault="00A13719" w:rsidP="00A13719">
      <w:pPr>
        <w:shd w:val="clear" w:color="auto" w:fill="FFFFFF"/>
        <w:spacing w:after="240" w:line="365" w:lineRule="atLeast"/>
        <w:ind w:left="57" w:right="57"/>
        <w:outlineLvl w:val="1"/>
        <w:rPr>
          <w:rFonts w:ascii="Times New Roman" w:eastAsia="Times New Roman" w:hAnsi="Times New Roman" w:cs="Times New Roman"/>
          <w:b/>
          <w:caps/>
          <w:color w:val="222222"/>
          <w:sz w:val="28"/>
          <w:szCs w:val="30"/>
          <w:lang w:eastAsia="ru-RU"/>
        </w:rPr>
      </w:pPr>
      <w:r w:rsidRPr="00A0163F">
        <w:rPr>
          <w:rFonts w:ascii="Times New Roman" w:eastAsia="Times New Roman" w:hAnsi="Times New Roman" w:cs="Times New Roman"/>
          <w:b/>
          <w:caps/>
          <w:color w:val="222222"/>
          <w:sz w:val="28"/>
          <w:szCs w:val="30"/>
          <w:lang w:eastAsia="ru-RU"/>
        </w:rPr>
        <w:t>ПРОКУРАТУРА ЕГОРЛЫКСКОГО РАЙОНА РАЗЪЯСНЯЕТ. АДМИНИСТРАТИВНАЯ ОТВЕТСТВЕННОСТЬ НЕСОВЕРШЕННОЛЕТНИХ.</w:t>
      </w:r>
    </w:p>
    <w:p w:rsidR="00A13719" w:rsidRPr="00A0163F" w:rsidRDefault="00A13719" w:rsidP="00A13719">
      <w:pPr>
        <w:shd w:val="clear" w:color="auto" w:fill="FFFFFF"/>
        <w:spacing w:after="0" w:line="319" w:lineRule="atLeast"/>
        <w:ind w:left="113" w:right="113"/>
        <w:rPr>
          <w:rFonts w:ascii="Times New Roman" w:eastAsia="Times New Roman" w:hAnsi="Times New Roman" w:cs="Times New Roman"/>
          <w:color w:val="222222"/>
          <w:sz w:val="28"/>
          <w:szCs w:val="25"/>
          <w:lang w:eastAsia="ru-RU"/>
        </w:rPr>
      </w:pPr>
      <w:r w:rsidRPr="00A0163F">
        <w:rPr>
          <w:rFonts w:ascii="Times New Roman" w:eastAsia="Times New Roman" w:hAnsi="Times New Roman" w:cs="Times New Roman"/>
          <w:b/>
          <w:bCs/>
          <w:color w:val="222222"/>
          <w:sz w:val="28"/>
          <w:szCs w:val="25"/>
          <w:lang w:eastAsia="ru-RU"/>
        </w:rPr>
        <w:t>Административное правонарушение</w:t>
      </w:r>
      <w:r w:rsidRPr="00A0163F">
        <w:rPr>
          <w:rFonts w:ascii="Times New Roman" w:eastAsia="Times New Roman" w:hAnsi="Times New Roman" w:cs="Times New Roman"/>
          <w:color w:val="222222"/>
          <w:sz w:val="28"/>
          <w:szCs w:val="25"/>
          <w:lang w:eastAsia="ru-RU"/>
        </w:rPr>
        <w:t> - это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(ст. 2.1. КоАП РФ).</w:t>
      </w:r>
    </w:p>
    <w:p w:rsidR="00A13719" w:rsidRPr="00A0163F" w:rsidRDefault="00A13719" w:rsidP="00A13719">
      <w:pPr>
        <w:shd w:val="clear" w:color="auto" w:fill="FFFFFF"/>
        <w:spacing w:after="0" w:line="319" w:lineRule="atLeast"/>
        <w:ind w:left="113" w:right="113"/>
        <w:rPr>
          <w:rFonts w:ascii="Times New Roman" w:eastAsia="Times New Roman" w:hAnsi="Times New Roman" w:cs="Times New Roman"/>
          <w:color w:val="222222"/>
          <w:sz w:val="28"/>
          <w:szCs w:val="25"/>
          <w:lang w:eastAsia="ru-RU"/>
        </w:rPr>
      </w:pPr>
      <w:r w:rsidRPr="00A0163F">
        <w:rPr>
          <w:rFonts w:ascii="Times New Roman" w:eastAsia="Times New Roman" w:hAnsi="Times New Roman" w:cs="Times New Roman"/>
          <w:color w:val="222222"/>
          <w:sz w:val="28"/>
          <w:szCs w:val="25"/>
          <w:lang w:eastAsia="ru-RU"/>
        </w:rPr>
        <w:t>Административной ответственности подлежит лицо, достигшее к моменту совершения административного правонарушения </w:t>
      </w:r>
      <w:r w:rsidRPr="00A0163F">
        <w:rPr>
          <w:rFonts w:ascii="Times New Roman" w:eastAsia="Times New Roman" w:hAnsi="Times New Roman" w:cs="Times New Roman"/>
          <w:b/>
          <w:bCs/>
          <w:color w:val="222222"/>
          <w:sz w:val="28"/>
          <w:szCs w:val="25"/>
          <w:lang w:eastAsia="ru-RU"/>
        </w:rPr>
        <w:t>возраста шестнадцати лет</w:t>
      </w:r>
      <w:r w:rsidRPr="00A0163F">
        <w:rPr>
          <w:rFonts w:ascii="Times New Roman" w:eastAsia="Times New Roman" w:hAnsi="Times New Roman" w:cs="Times New Roman"/>
          <w:color w:val="222222"/>
          <w:sz w:val="28"/>
          <w:szCs w:val="25"/>
          <w:lang w:eastAsia="ru-RU"/>
        </w:rPr>
        <w:t> (ст. 2.3. КоАП РФ).</w:t>
      </w:r>
    </w:p>
    <w:p w:rsidR="00A13719" w:rsidRPr="00A0163F" w:rsidRDefault="00A13719" w:rsidP="00A13719">
      <w:pPr>
        <w:shd w:val="clear" w:color="auto" w:fill="FFFFFF"/>
        <w:spacing w:after="240" w:line="319" w:lineRule="atLeast"/>
        <w:ind w:left="113" w:right="113"/>
        <w:rPr>
          <w:rFonts w:ascii="Times New Roman" w:eastAsia="Times New Roman" w:hAnsi="Times New Roman" w:cs="Times New Roman"/>
          <w:color w:val="222222"/>
          <w:sz w:val="28"/>
          <w:szCs w:val="25"/>
          <w:lang w:eastAsia="ru-RU"/>
        </w:rPr>
      </w:pPr>
      <w:r w:rsidRPr="00A0163F">
        <w:rPr>
          <w:rFonts w:ascii="Times New Roman" w:eastAsia="Times New Roman" w:hAnsi="Times New Roman" w:cs="Times New Roman"/>
          <w:color w:val="222222"/>
          <w:sz w:val="28"/>
          <w:szCs w:val="25"/>
          <w:lang w:eastAsia="ru-RU"/>
        </w:rPr>
        <w:t>К административной ответственности привлекаются несовершеннолетние, достигшие возраста 16 лет и совершившие такие правонарушения как:</w:t>
      </w:r>
    </w:p>
    <w:p w:rsidR="00A13719" w:rsidRPr="00A0163F" w:rsidRDefault="00A13719" w:rsidP="00A13719">
      <w:pPr>
        <w:shd w:val="clear" w:color="auto" w:fill="FFFFFF"/>
        <w:spacing w:after="240" w:line="319" w:lineRule="atLeast"/>
        <w:ind w:left="113" w:right="113"/>
        <w:rPr>
          <w:rFonts w:ascii="Times New Roman" w:eastAsia="Times New Roman" w:hAnsi="Times New Roman" w:cs="Times New Roman"/>
          <w:color w:val="222222"/>
          <w:sz w:val="28"/>
          <w:szCs w:val="25"/>
          <w:lang w:eastAsia="ru-RU"/>
        </w:rPr>
      </w:pPr>
      <w:r w:rsidRPr="00A0163F">
        <w:rPr>
          <w:rFonts w:ascii="Times New Roman" w:eastAsia="Times New Roman" w:hAnsi="Times New Roman" w:cs="Times New Roman"/>
          <w:color w:val="222222"/>
          <w:sz w:val="28"/>
          <w:szCs w:val="25"/>
          <w:lang w:eastAsia="ru-RU"/>
        </w:rPr>
        <w:t>- появление в состоянии опьянения, а равно распитие пива и напитков, изготавливаемых на его основе, алкогольной и спиртосодержащей продукции, потребление наркотических средств или психотропных веществ в общественных местах (ст. 20.20, ст. 20.22 КоАП РФ);</w:t>
      </w:r>
    </w:p>
    <w:p w:rsidR="00A13719" w:rsidRPr="00A0163F" w:rsidRDefault="00A13719" w:rsidP="00A13719">
      <w:pPr>
        <w:pStyle w:val="a3"/>
        <w:shd w:val="clear" w:color="auto" w:fill="FFFFFF"/>
        <w:spacing w:before="0" w:beforeAutospacing="0" w:after="240" w:afterAutospacing="0" w:line="319" w:lineRule="atLeast"/>
        <w:ind w:left="113" w:right="113"/>
        <w:rPr>
          <w:color w:val="222222"/>
          <w:sz w:val="28"/>
          <w:szCs w:val="25"/>
        </w:rPr>
      </w:pPr>
      <w:r w:rsidRPr="00A0163F">
        <w:rPr>
          <w:color w:val="222222"/>
          <w:sz w:val="28"/>
          <w:szCs w:val="25"/>
        </w:rPr>
        <w:t>- мелкое хулиганство (ст. 20.1 КоАП РФ);</w:t>
      </w:r>
    </w:p>
    <w:p w:rsidR="00A13719" w:rsidRPr="00A0163F" w:rsidRDefault="00A13719" w:rsidP="00A13719">
      <w:pPr>
        <w:pStyle w:val="a3"/>
        <w:shd w:val="clear" w:color="auto" w:fill="FFFFFF"/>
        <w:spacing w:before="0" w:beforeAutospacing="0" w:after="240" w:afterAutospacing="0" w:line="319" w:lineRule="atLeast"/>
        <w:ind w:left="113" w:right="113"/>
        <w:rPr>
          <w:color w:val="222222"/>
          <w:sz w:val="28"/>
          <w:szCs w:val="25"/>
        </w:rPr>
      </w:pPr>
      <w:r w:rsidRPr="00A0163F">
        <w:rPr>
          <w:color w:val="222222"/>
          <w:sz w:val="28"/>
          <w:szCs w:val="25"/>
        </w:rPr>
        <w:t>- нарушение правил дорожного движения (глава 12 КоАП РФ) и др.</w:t>
      </w:r>
    </w:p>
    <w:p w:rsidR="00A13719" w:rsidRPr="00A0163F" w:rsidRDefault="00A13719" w:rsidP="00A13719">
      <w:pPr>
        <w:pStyle w:val="a3"/>
        <w:shd w:val="clear" w:color="auto" w:fill="FFFFFF"/>
        <w:spacing w:before="0" w:beforeAutospacing="0" w:after="240" w:afterAutospacing="0" w:line="319" w:lineRule="atLeast"/>
        <w:ind w:left="113" w:right="113"/>
        <w:rPr>
          <w:color w:val="222222"/>
          <w:sz w:val="28"/>
          <w:szCs w:val="25"/>
        </w:rPr>
      </w:pPr>
      <w:r w:rsidRPr="00A0163F">
        <w:rPr>
          <w:color w:val="222222"/>
          <w:sz w:val="28"/>
          <w:szCs w:val="25"/>
        </w:rPr>
        <w:t>Административная ответственность наступает, если совершенное правонарушение по своему характеру не влечет уголовной ответственности.</w:t>
      </w:r>
    </w:p>
    <w:p w:rsidR="00A13719" w:rsidRPr="00A0163F" w:rsidRDefault="00A13719" w:rsidP="00A13719">
      <w:pPr>
        <w:pStyle w:val="a3"/>
        <w:shd w:val="clear" w:color="auto" w:fill="FFFFFF"/>
        <w:spacing w:before="0" w:beforeAutospacing="0" w:after="240" w:afterAutospacing="0" w:line="319" w:lineRule="atLeast"/>
        <w:ind w:left="113" w:right="113"/>
        <w:rPr>
          <w:color w:val="222222"/>
          <w:sz w:val="28"/>
          <w:szCs w:val="25"/>
        </w:rPr>
      </w:pPr>
      <w:r w:rsidRPr="00A0163F">
        <w:rPr>
          <w:color w:val="222222"/>
          <w:sz w:val="28"/>
          <w:szCs w:val="25"/>
        </w:rPr>
        <w:t xml:space="preserve">Например, такое правонарушение, как хулиганство, есть и </w:t>
      </w:r>
      <w:proofErr w:type="gramStart"/>
      <w:r w:rsidRPr="00A0163F">
        <w:rPr>
          <w:color w:val="222222"/>
          <w:sz w:val="28"/>
          <w:szCs w:val="25"/>
        </w:rPr>
        <w:t>в Уголовном кодексе России</w:t>
      </w:r>
      <w:proofErr w:type="gramEnd"/>
      <w:r w:rsidRPr="00A0163F">
        <w:rPr>
          <w:color w:val="222222"/>
          <w:sz w:val="28"/>
          <w:szCs w:val="25"/>
        </w:rPr>
        <w:t xml:space="preserve"> и в Кодексе Российской Федерации об административных правонарушениях. Не каждый подросток понимает, что именно подразумевается под хулиганством и очень часто при встрече с сотрудником полиции нарушитель оправдывается, говорит, что не знал о том, что совершил хулиганские действия.</w:t>
      </w:r>
    </w:p>
    <w:p w:rsidR="00A13719" w:rsidRPr="00A0163F" w:rsidRDefault="00A13719" w:rsidP="00A13719">
      <w:pPr>
        <w:pStyle w:val="a3"/>
        <w:shd w:val="clear" w:color="auto" w:fill="FFFFFF"/>
        <w:spacing w:before="0" w:beforeAutospacing="0" w:after="240" w:afterAutospacing="0" w:line="319" w:lineRule="atLeast"/>
        <w:ind w:left="113" w:right="113"/>
        <w:rPr>
          <w:color w:val="222222"/>
          <w:sz w:val="28"/>
          <w:szCs w:val="25"/>
        </w:rPr>
      </w:pPr>
      <w:r w:rsidRPr="00A0163F">
        <w:rPr>
          <w:color w:val="222222"/>
          <w:sz w:val="28"/>
          <w:szCs w:val="25"/>
        </w:rPr>
        <w:t>Если несовершеннолетний, покидая стадион, где проходил футбольный матч, толкает зрителей, чтобы пробиться к выходу первым, создавая угрозу безопасности для других граждан, - он совершает хулиганство.</w:t>
      </w:r>
    </w:p>
    <w:p w:rsidR="00A13719" w:rsidRPr="00A0163F" w:rsidRDefault="00A13719" w:rsidP="00A13719">
      <w:pPr>
        <w:pStyle w:val="a3"/>
        <w:shd w:val="clear" w:color="auto" w:fill="FFFFFF"/>
        <w:spacing w:before="0" w:beforeAutospacing="0" w:after="240" w:afterAutospacing="0" w:line="319" w:lineRule="atLeast"/>
        <w:ind w:left="113" w:right="113"/>
        <w:rPr>
          <w:color w:val="222222"/>
          <w:sz w:val="28"/>
          <w:szCs w:val="25"/>
        </w:rPr>
      </w:pPr>
      <w:r w:rsidRPr="00A0163F">
        <w:rPr>
          <w:color w:val="222222"/>
          <w:sz w:val="28"/>
          <w:szCs w:val="25"/>
        </w:rPr>
        <w:t>Нецензурная брань в общественных местах, оскорбительное приставание или другие действия, нарушающие общественный порядок и спокойствие граждан, уничтожение или повреждение чужого имущества - это мелкое хулиганство.</w:t>
      </w:r>
    </w:p>
    <w:p w:rsidR="00A13719" w:rsidRPr="00A0163F" w:rsidRDefault="00A13719" w:rsidP="00A13719">
      <w:pPr>
        <w:pStyle w:val="a3"/>
        <w:shd w:val="clear" w:color="auto" w:fill="FFFFFF"/>
        <w:spacing w:before="0" w:beforeAutospacing="0" w:after="240" w:afterAutospacing="0" w:line="319" w:lineRule="atLeast"/>
        <w:ind w:left="113" w:right="113"/>
        <w:rPr>
          <w:color w:val="222222"/>
          <w:sz w:val="28"/>
          <w:szCs w:val="25"/>
        </w:rPr>
      </w:pPr>
      <w:r w:rsidRPr="00A0163F">
        <w:rPr>
          <w:color w:val="222222"/>
          <w:sz w:val="28"/>
          <w:szCs w:val="25"/>
        </w:rPr>
        <w:t xml:space="preserve">Если нарушение общественного порядка совершается с применением оружия или других предметов, используемых в качестве оружия, или </w:t>
      </w:r>
      <w:r w:rsidRPr="00A0163F">
        <w:rPr>
          <w:color w:val="222222"/>
          <w:sz w:val="28"/>
          <w:szCs w:val="25"/>
        </w:rPr>
        <w:lastRenderedPageBreak/>
        <w:t>совершается из-за национальной или религиозной вражды, - такие действия влекут уже уголовную ответственность.</w:t>
      </w:r>
    </w:p>
    <w:p w:rsidR="00A13719" w:rsidRPr="00A0163F" w:rsidRDefault="00A13719" w:rsidP="00A13719">
      <w:pPr>
        <w:pStyle w:val="a3"/>
        <w:shd w:val="clear" w:color="auto" w:fill="FFFFFF"/>
        <w:spacing w:before="0" w:beforeAutospacing="0" w:after="240" w:afterAutospacing="0" w:line="319" w:lineRule="atLeast"/>
        <w:ind w:left="113" w:right="113"/>
        <w:rPr>
          <w:color w:val="222222"/>
          <w:sz w:val="28"/>
          <w:szCs w:val="25"/>
        </w:rPr>
      </w:pPr>
      <w:r w:rsidRPr="00A0163F">
        <w:rPr>
          <w:color w:val="222222"/>
          <w:sz w:val="28"/>
          <w:szCs w:val="25"/>
        </w:rPr>
        <w:t>При рассмотрении дела об административном правонарушении в отношении лица, не достигшего 18 лет, и назначении ему наказания применяется п. 4 ч. 1 ст. 4.2 КоАП РФ, согласно которому совершение административного правонарушения в несовершеннолетнем возрасте признается обстоятельством, смягчающим административную ответственность, и учитывается при назначении подростку административного наказания.</w:t>
      </w:r>
    </w:p>
    <w:p w:rsidR="00A13719" w:rsidRPr="00A0163F" w:rsidRDefault="00A13719" w:rsidP="00A13719">
      <w:pPr>
        <w:pStyle w:val="a3"/>
        <w:shd w:val="clear" w:color="auto" w:fill="FFFFFF"/>
        <w:spacing w:before="0" w:beforeAutospacing="0" w:after="240" w:afterAutospacing="0" w:line="319" w:lineRule="atLeast"/>
        <w:ind w:left="113" w:right="113"/>
        <w:rPr>
          <w:color w:val="222222"/>
          <w:sz w:val="28"/>
          <w:szCs w:val="25"/>
        </w:rPr>
      </w:pPr>
      <w:r w:rsidRPr="00A0163F">
        <w:rPr>
          <w:color w:val="222222"/>
          <w:sz w:val="28"/>
          <w:szCs w:val="25"/>
        </w:rPr>
        <w:t>К подросткам, как правило, применяются виды наказаний: предупреждение и штраф (взыскивается с виновного, но в силу ст. 32.2 КоАП РФ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A13719" w:rsidRPr="00A0163F" w:rsidRDefault="00A13719" w:rsidP="00A13719">
      <w:pPr>
        <w:pStyle w:val="a3"/>
        <w:shd w:val="clear" w:color="auto" w:fill="FFFFFF"/>
        <w:spacing w:before="0" w:beforeAutospacing="0" w:after="240" w:afterAutospacing="0" w:line="319" w:lineRule="atLeast"/>
        <w:ind w:left="113" w:right="113"/>
        <w:rPr>
          <w:color w:val="222222"/>
          <w:sz w:val="28"/>
          <w:szCs w:val="25"/>
        </w:rPr>
      </w:pPr>
      <w:r w:rsidRPr="00A0163F">
        <w:rPr>
          <w:color w:val="222222"/>
          <w:sz w:val="28"/>
          <w:szCs w:val="25"/>
        </w:rPr>
        <w:t>Согласно ст. 3.9 КоАП РФ к лицам, не достигшим 18 лет, не может применяться административное наказание – административный арест.</w:t>
      </w:r>
    </w:p>
    <w:p w:rsidR="00A13719" w:rsidRPr="00A0163F" w:rsidRDefault="00A13719" w:rsidP="00A13719">
      <w:pPr>
        <w:pStyle w:val="a3"/>
        <w:shd w:val="clear" w:color="auto" w:fill="FFFFFF"/>
        <w:spacing w:before="0" w:beforeAutospacing="0" w:after="240" w:afterAutospacing="0" w:line="319" w:lineRule="atLeast"/>
        <w:ind w:left="113" w:right="113"/>
        <w:rPr>
          <w:color w:val="222222"/>
          <w:sz w:val="28"/>
          <w:szCs w:val="25"/>
        </w:rPr>
      </w:pPr>
      <w:r w:rsidRPr="00A0163F">
        <w:rPr>
          <w:color w:val="222222"/>
          <w:sz w:val="28"/>
          <w:szCs w:val="25"/>
        </w:rPr>
        <w:t>Вместе с тем, в силу ч. 2 ст. 2.3 КоАП РФ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A13719" w:rsidRDefault="00A13719" w:rsidP="00A13719">
      <w:pPr>
        <w:pStyle w:val="a3"/>
        <w:shd w:val="clear" w:color="auto" w:fill="FFFFFF"/>
        <w:spacing w:before="0" w:beforeAutospacing="0" w:after="240" w:afterAutospacing="0" w:line="319" w:lineRule="atLeast"/>
        <w:ind w:left="113" w:right="113"/>
        <w:rPr>
          <w:color w:val="222222"/>
          <w:sz w:val="28"/>
          <w:szCs w:val="25"/>
        </w:rPr>
      </w:pPr>
      <w:r w:rsidRPr="00A0163F">
        <w:rPr>
          <w:color w:val="222222"/>
          <w:sz w:val="28"/>
          <w:szCs w:val="25"/>
        </w:rPr>
        <w:t>Рассмотрением дела об административном правонарушении либо иного материала в связи с совершением подростком антиобщественного деяния не заканчивается работа с несовершеннолетним правонарушителем. В последующем он попадает в поле зрения органов системы профилактики безнадзорности и правонарушений несовершеннолетних.</w:t>
      </w:r>
      <w:bookmarkStart w:id="0" w:name="_GoBack"/>
      <w:bookmarkEnd w:id="0"/>
    </w:p>
    <w:sectPr w:rsidR="00A13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E1"/>
    <w:rsid w:val="003C6238"/>
    <w:rsid w:val="007E08E1"/>
    <w:rsid w:val="00A0163F"/>
    <w:rsid w:val="00A13719"/>
    <w:rsid w:val="00AA54E6"/>
    <w:rsid w:val="00BD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18735-7588-4851-BCC5-E6255E00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7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471289">
      <w:bodyDiv w:val="1"/>
      <w:marLeft w:val="0"/>
      <w:marRight w:val="0"/>
      <w:marTop w:val="0"/>
      <w:marBottom w:val="0"/>
      <w:divBdr>
        <w:top w:val="none" w:sz="0" w:space="0" w:color="auto"/>
        <w:left w:val="none" w:sz="0" w:space="0" w:color="auto"/>
        <w:bottom w:val="none" w:sz="0" w:space="0" w:color="auto"/>
        <w:right w:val="none" w:sz="0" w:space="0" w:color="auto"/>
      </w:divBdr>
    </w:div>
    <w:div w:id="951202954">
      <w:bodyDiv w:val="1"/>
      <w:marLeft w:val="0"/>
      <w:marRight w:val="0"/>
      <w:marTop w:val="0"/>
      <w:marBottom w:val="0"/>
      <w:divBdr>
        <w:top w:val="none" w:sz="0" w:space="0" w:color="auto"/>
        <w:left w:val="none" w:sz="0" w:space="0" w:color="auto"/>
        <w:bottom w:val="none" w:sz="0" w:space="0" w:color="auto"/>
        <w:right w:val="none" w:sz="0" w:space="0" w:color="auto"/>
      </w:divBdr>
      <w:divsChild>
        <w:div w:id="18893881">
          <w:marLeft w:val="0"/>
          <w:marRight w:val="0"/>
          <w:marTop w:val="0"/>
          <w:marBottom w:val="240"/>
          <w:divBdr>
            <w:top w:val="none" w:sz="0" w:space="0" w:color="auto"/>
            <w:left w:val="none" w:sz="0" w:space="0" w:color="auto"/>
            <w:bottom w:val="none" w:sz="0" w:space="0" w:color="auto"/>
            <w:right w:val="none" w:sz="0" w:space="0" w:color="auto"/>
          </w:divBdr>
          <w:divsChild>
            <w:div w:id="710767934">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78468419">
      <w:bodyDiv w:val="1"/>
      <w:marLeft w:val="0"/>
      <w:marRight w:val="0"/>
      <w:marTop w:val="0"/>
      <w:marBottom w:val="0"/>
      <w:divBdr>
        <w:top w:val="none" w:sz="0" w:space="0" w:color="auto"/>
        <w:left w:val="none" w:sz="0" w:space="0" w:color="auto"/>
        <w:bottom w:val="none" w:sz="0" w:space="0" w:color="auto"/>
        <w:right w:val="none" w:sz="0" w:space="0" w:color="auto"/>
      </w:divBdr>
    </w:div>
    <w:div w:id="181213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Admin3</cp:lastModifiedBy>
  <cp:revision>5</cp:revision>
  <dcterms:created xsi:type="dcterms:W3CDTF">2023-12-25T07:19:00Z</dcterms:created>
  <dcterms:modified xsi:type="dcterms:W3CDTF">2023-12-25T07:35:00Z</dcterms:modified>
</cp:coreProperties>
</file>