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9C" w:rsidRPr="000A22B7" w:rsidRDefault="00C67C9C" w:rsidP="00566135">
      <w:pPr>
        <w:spacing w:after="0"/>
        <w:jc w:val="center"/>
        <w:rPr>
          <w:rFonts w:ascii="Times New Roman" w:hAnsi="Times New Roman"/>
          <w:sz w:val="24"/>
          <w:szCs w:val="24"/>
        </w:rPr>
      </w:pPr>
      <w:r w:rsidRPr="000A22B7">
        <w:rPr>
          <w:rFonts w:ascii="Times New Roman" w:hAnsi="Times New Roman"/>
          <w:sz w:val="24"/>
          <w:szCs w:val="24"/>
        </w:rPr>
        <w:t>РОССИЙСКАЯ ФЕДЕРАЦИЯ</w:t>
      </w:r>
    </w:p>
    <w:p w:rsidR="00C67C9C" w:rsidRPr="000A22B7" w:rsidRDefault="00C67C9C" w:rsidP="00566135">
      <w:pPr>
        <w:spacing w:after="0"/>
        <w:jc w:val="center"/>
        <w:rPr>
          <w:rFonts w:ascii="Times New Roman" w:hAnsi="Times New Roman"/>
          <w:sz w:val="24"/>
          <w:szCs w:val="24"/>
        </w:rPr>
      </w:pPr>
      <w:r w:rsidRPr="000A22B7">
        <w:rPr>
          <w:rFonts w:ascii="Times New Roman" w:hAnsi="Times New Roman"/>
          <w:sz w:val="24"/>
          <w:szCs w:val="24"/>
        </w:rPr>
        <w:t>РОСТОВСКАЯ ОБЛАСТЬ</w:t>
      </w:r>
    </w:p>
    <w:p w:rsidR="00C67C9C" w:rsidRPr="000A22B7" w:rsidRDefault="00C67C9C" w:rsidP="00566135">
      <w:pPr>
        <w:spacing w:after="0"/>
        <w:jc w:val="center"/>
        <w:rPr>
          <w:rFonts w:ascii="Times New Roman" w:hAnsi="Times New Roman"/>
          <w:sz w:val="24"/>
          <w:szCs w:val="24"/>
        </w:rPr>
      </w:pPr>
      <w:r w:rsidRPr="000A22B7">
        <w:rPr>
          <w:rFonts w:ascii="Times New Roman" w:hAnsi="Times New Roman"/>
          <w:sz w:val="24"/>
          <w:szCs w:val="24"/>
        </w:rPr>
        <w:t>ЕГОРЛЫКСКИЙ РАЙОН</w:t>
      </w:r>
    </w:p>
    <w:p w:rsidR="00C67C9C" w:rsidRPr="000A22B7" w:rsidRDefault="00C67C9C" w:rsidP="00566135">
      <w:pPr>
        <w:spacing w:after="0"/>
        <w:jc w:val="center"/>
        <w:rPr>
          <w:rFonts w:ascii="Times New Roman" w:hAnsi="Times New Roman"/>
          <w:sz w:val="24"/>
          <w:szCs w:val="24"/>
        </w:rPr>
      </w:pPr>
      <w:r w:rsidRPr="000A22B7">
        <w:rPr>
          <w:rFonts w:ascii="Times New Roman" w:hAnsi="Times New Roman"/>
          <w:sz w:val="24"/>
          <w:szCs w:val="24"/>
        </w:rPr>
        <w:t>АДМИНИСТРАЦИЯ ВОЙНОВСКОГО СЕЛЬСКОГО ПОСЕЛЕНИЯ</w:t>
      </w:r>
    </w:p>
    <w:p w:rsidR="00C67C9C" w:rsidRPr="000A22B7" w:rsidRDefault="00C67C9C" w:rsidP="00566135">
      <w:pPr>
        <w:spacing w:after="0"/>
        <w:jc w:val="center"/>
        <w:rPr>
          <w:rFonts w:ascii="Times New Roman" w:hAnsi="Times New Roman"/>
          <w:b/>
          <w:sz w:val="24"/>
          <w:szCs w:val="24"/>
        </w:rPr>
      </w:pPr>
    </w:p>
    <w:p w:rsidR="00C67C9C" w:rsidRPr="000A22B7" w:rsidRDefault="00C67C9C" w:rsidP="00566135">
      <w:pPr>
        <w:spacing w:after="0"/>
        <w:jc w:val="center"/>
        <w:rPr>
          <w:rFonts w:ascii="Times New Roman" w:hAnsi="Times New Roman"/>
          <w:sz w:val="24"/>
          <w:szCs w:val="24"/>
        </w:rPr>
      </w:pPr>
      <w:r w:rsidRPr="000A22B7">
        <w:rPr>
          <w:rFonts w:ascii="Times New Roman" w:hAnsi="Times New Roman"/>
          <w:sz w:val="24"/>
          <w:szCs w:val="24"/>
        </w:rPr>
        <w:t xml:space="preserve">ПОСТАНОВЛЕНИЕ  </w:t>
      </w:r>
    </w:p>
    <w:p w:rsidR="00C67C9C" w:rsidRPr="000A22B7" w:rsidRDefault="00C67C9C">
      <w:pPr>
        <w:spacing w:after="0" w:line="240" w:lineRule="auto"/>
        <w:rPr>
          <w:rFonts w:ascii="Times New Roman" w:hAnsi="Times New Roman"/>
          <w:b/>
          <w:sz w:val="24"/>
          <w:szCs w:val="24"/>
        </w:rPr>
      </w:pPr>
    </w:p>
    <w:p w:rsidR="00C67C9C" w:rsidRPr="000A22B7" w:rsidRDefault="00C67C9C" w:rsidP="002F71FC">
      <w:pPr>
        <w:keepNext/>
        <w:spacing w:after="0" w:line="240" w:lineRule="auto"/>
        <w:rPr>
          <w:rFonts w:ascii="Times New Roman" w:hAnsi="Times New Roman"/>
          <w:sz w:val="24"/>
          <w:szCs w:val="24"/>
        </w:rPr>
      </w:pPr>
      <w:r>
        <w:rPr>
          <w:rFonts w:ascii="Times New Roman" w:hAnsi="Times New Roman"/>
          <w:sz w:val="24"/>
          <w:szCs w:val="24"/>
        </w:rPr>
        <w:t xml:space="preserve">            </w:t>
      </w:r>
      <w:r w:rsidRPr="000A22B7">
        <w:rPr>
          <w:rFonts w:ascii="Times New Roman" w:hAnsi="Times New Roman"/>
          <w:sz w:val="24"/>
          <w:szCs w:val="24"/>
        </w:rPr>
        <w:t xml:space="preserve"> 07 декабря 2015 года                        № 214                                        х.Войнов </w:t>
      </w:r>
    </w:p>
    <w:p w:rsidR="00C67C9C" w:rsidRPr="000A22B7" w:rsidRDefault="00C67C9C">
      <w:pPr>
        <w:keepNext/>
        <w:spacing w:after="0" w:line="240" w:lineRule="auto"/>
        <w:rPr>
          <w:rFonts w:ascii="Times New Roman" w:hAnsi="Times New Roman"/>
          <w:sz w:val="24"/>
          <w:szCs w:val="24"/>
        </w:rPr>
      </w:pPr>
    </w:p>
    <w:p w:rsidR="00C67C9C" w:rsidRPr="000A22B7" w:rsidRDefault="00C67C9C">
      <w:pPr>
        <w:tabs>
          <w:tab w:val="left" w:pos="3544"/>
          <w:tab w:val="left" w:pos="4678"/>
          <w:tab w:val="left" w:pos="6096"/>
        </w:tabs>
        <w:spacing w:after="0" w:line="240" w:lineRule="auto"/>
        <w:ind w:right="4082"/>
        <w:rPr>
          <w:rFonts w:ascii="Times New Roman" w:hAnsi="Times New Roman"/>
          <w:sz w:val="24"/>
          <w:szCs w:val="24"/>
        </w:rPr>
      </w:pPr>
      <w:r w:rsidRPr="000A22B7">
        <w:rPr>
          <w:rFonts w:ascii="Times New Roman" w:hAnsi="Times New Roman"/>
          <w:sz w:val="24"/>
          <w:szCs w:val="24"/>
        </w:rPr>
        <w:t>Об утверждении Административного</w:t>
      </w:r>
    </w:p>
    <w:p w:rsidR="00C67C9C" w:rsidRPr="000A22B7" w:rsidRDefault="00C67C9C">
      <w:pPr>
        <w:spacing w:after="0" w:line="240" w:lineRule="auto"/>
        <w:rPr>
          <w:rFonts w:ascii="Times New Roman" w:hAnsi="Times New Roman"/>
          <w:sz w:val="24"/>
          <w:szCs w:val="24"/>
        </w:rPr>
      </w:pPr>
      <w:r w:rsidRPr="000A22B7">
        <w:rPr>
          <w:rFonts w:ascii="Times New Roman" w:hAnsi="Times New Roman"/>
          <w:sz w:val="24"/>
          <w:szCs w:val="24"/>
        </w:rPr>
        <w:t xml:space="preserve">регламента по предоставлению </w:t>
      </w:r>
    </w:p>
    <w:p w:rsidR="00C67C9C" w:rsidRPr="000A22B7" w:rsidRDefault="00C67C9C">
      <w:pPr>
        <w:spacing w:after="0" w:line="240" w:lineRule="auto"/>
        <w:rPr>
          <w:rFonts w:ascii="Times New Roman" w:hAnsi="Times New Roman"/>
          <w:sz w:val="24"/>
          <w:szCs w:val="24"/>
        </w:rPr>
      </w:pPr>
      <w:r w:rsidRPr="000A22B7">
        <w:rPr>
          <w:rFonts w:ascii="Times New Roman" w:hAnsi="Times New Roman"/>
          <w:sz w:val="24"/>
          <w:szCs w:val="24"/>
        </w:rPr>
        <w:t xml:space="preserve">муниципальной услуги «Предварительное </w:t>
      </w:r>
    </w:p>
    <w:p w:rsidR="00C67C9C" w:rsidRPr="000A22B7" w:rsidRDefault="00C67C9C">
      <w:pPr>
        <w:spacing w:after="0" w:line="240" w:lineRule="auto"/>
        <w:rPr>
          <w:rFonts w:ascii="Times New Roman" w:hAnsi="Times New Roman"/>
          <w:sz w:val="24"/>
          <w:szCs w:val="24"/>
        </w:rPr>
      </w:pPr>
      <w:r w:rsidRPr="000A22B7">
        <w:rPr>
          <w:rFonts w:ascii="Times New Roman" w:hAnsi="Times New Roman"/>
          <w:sz w:val="24"/>
          <w:szCs w:val="24"/>
        </w:rPr>
        <w:t>согласование  предоставления</w:t>
      </w:r>
    </w:p>
    <w:p w:rsidR="00C67C9C" w:rsidRPr="000A22B7" w:rsidRDefault="00C67C9C">
      <w:pPr>
        <w:spacing w:after="0" w:line="240" w:lineRule="auto"/>
        <w:rPr>
          <w:rFonts w:ascii="Times New Roman" w:hAnsi="Times New Roman"/>
          <w:sz w:val="24"/>
          <w:szCs w:val="24"/>
        </w:rPr>
      </w:pPr>
      <w:r w:rsidRPr="000A22B7">
        <w:rPr>
          <w:rFonts w:ascii="Times New Roman" w:hAnsi="Times New Roman"/>
          <w:sz w:val="24"/>
          <w:szCs w:val="24"/>
        </w:rPr>
        <w:t xml:space="preserve">земельного участка » </w:t>
      </w:r>
    </w:p>
    <w:p w:rsidR="00C67C9C" w:rsidRPr="000A22B7" w:rsidRDefault="00C67C9C">
      <w:pPr>
        <w:tabs>
          <w:tab w:val="left" w:pos="3544"/>
          <w:tab w:val="left" w:pos="4678"/>
          <w:tab w:val="left" w:pos="6096"/>
        </w:tabs>
        <w:spacing w:after="0" w:line="240" w:lineRule="auto"/>
        <w:ind w:right="4082"/>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39.15</w:t>
      </w:r>
      <w:r w:rsidRPr="000A22B7">
        <w:rPr>
          <w:rFonts w:ascii="Times New Roman" w:hAnsi="Times New Roman"/>
          <w:color w:val="FF0000"/>
          <w:sz w:val="24"/>
          <w:szCs w:val="24"/>
        </w:rPr>
        <w:t xml:space="preserve"> </w:t>
      </w:r>
      <w:r w:rsidRPr="000A22B7">
        <w:rPr>
          <w:rFonts w:ascii="Times New Roman" w:hAnsi="Times New Roman"/>
          <w:sz w:val="24"/>
          <w:szCs w:val="24"/>
        </w:rPr>
        <w:t>Земельного кодекса РФ, с Приказом Минэкономразвития России  от 27.11.2014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и руководствуясь ст. 30 Устава муниципального образования «</w:t>
      </w:r>
      <w:r w:rsidRPr="000A22B7">
        <w:rPr>
          <w:rFonts w:ascii="Times New Roman" w:hAnsi="Times New Roman"/>
          <w:spacing w:val="-2"/>
          <w:sz w:val="24"/>
          <w:szCs w:val="24"/>
        </w:rPr>
        <w:t xml:space="preserve">Войновское </w:t>
      </w:r>
      <w:r w:rsidRPr="000A22B7">
        <w:rPr>
          <w:rFonts w:ascii="Times New Roman" w:hAnsi="Times New Roman"/>
          <w:sz w:val="24"/>
          <w:szCs w:val="24"/>
        </w:rPr>
        <w:t>сельское поселение»</w:t>
      </w:r>
    </w:p>
    <w:p w:rsidR="00C67C9C" w:rsidRPr="000A22B7" w:rsidRDefault="00C67C9C" w:rsidP="0033167D">
      <w:pPr>
        <w:spacing w:after="0" w:line="240" w:lineRule="auto"/>
        <w:ind w:right="-285" w:firstLine="567"/>
        <w:rPr>
          <w:rFonts w:ascii="Times New Roman" w:hAnsi="Times New Roman"/>
          <w:sz w:val="24"/>
          <w:szCs w:val="24"/>
        </w:rPr>
      </w:pPr>
      <w:r w:rsidRPr="000A22B7">
        <w:rPr>
          <w:rFonts w:ascii="Times New Roman" w:hAnsi="Times New Roman"/>
          <w:sz w:val="24"/>
          <w:szCs w:val="24"/>
        </w:rPr>
        <w:t xml:space="preserve">                              ПОСТАНОВЛЯЕТ:</w:t>
      </w:r>
    </w:p>
    <w:p w:rsidR="00C67C9C" w:rsidRPr="000A22B7" w:rsidRDefault="00C67C9C">
      <w:pPr>
        <w:spacing w:after="0" w:line="240" w:lineRule="auto"/>
        <w:rPr>
          <w:rFonts w:ascii="Times New Roman" w:hAnsi="Times New Roman"/>
          <w:sz w:val="24"/>
          <w:szCs w:val="24"/>
        </w:rPr>
      </w:pPr>
      <w:r w:rsidRPr="000A22B7">
        <w:rPr>
          <w:rFonts w:ascii="Times New Roman" w:hAnsi="Times New Roman"/>
          <w:sz w:val="24"/>
          <w:szCs w:val="24"/>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 № 1).</w:t>
      </w:r>
    </w:p>
    <w:p w:rsidR="00C67C9C" w:rsidRPr="000A22B7" w:rsidRDefault="00C67C9C">
      <w:pPr>
        <w:tabs>
          <w:tab w:val="left" w:pos="426"/>
        </w:tabs>
        <w:spacing w:after="0" w:line="240" w:lineRule="auto"/>
        <w:ind w:firstLine="567"/>
        <w:jc w:val="both"/>
        <w:rPr>
          <w:rFonts w:ascii="Times New Roman" w:hAnsi="Times New Roman"/>
          <w:sz w:val="24"/>
          <w:szCs w:val="24"/>
        </w:rPr>
      </w:pPr>
      <w:r w:rsidRPr="000A22B7">
        <w:rPr>
          <w:rFonts w:ascii="Times New Roman" w:hAnsi="Times New Roman"/>
          <w:sz w:val="24"/>
          <w:szCs w:val="24"/>
        </w:rPr>
        <w:t>2. О</w:t>
      </w:r>
      <w:r w:rsidRPr="000A22B7">
        <w:rPr>
          <w:rFonts w:ascii="Times New Roman" w:hAnsi="Times New Roman"/>
          <w:spacing w:val="-2"/>
          <w:sz w:val="24"/>
          <w:szCs w:val="24"/>
        </w:rPr>
        <w:t xml:space="preserve">публиковать настоящее Постановление в информационном бюллетене Администрации  Войновского сельского   поселения </w:t>
      </w:r>
      <w:r w:rsidRPr="000A22B7">
        <w:rPr>
          <w:rFonts w:ascii="Times New Roman" w:hAnsi="Times New Roman"/>
          <w:sz w:val="24"/>
          <w:szCs w:val="24"/>
        </w:rPr>
        <w:t>и  р</w:t>
      </w:r>
      <w:r w:rsidRPr="000A22B7">
        <w:rPr>
          <w:rFonts w:ascii="Times New Roman" w:hAnsi="Times New Roman"/>
          <w:color w:val="000000"/>
          <w:spacing w:val="-4"/>
          <w:sz w:val="24"/>
          <w:szCs w:val="24"/>
        </w:rPr>
        <w:t xml:space="preserve">азместить в информационно-телекоммуникационной сети «Интернет» на официальном сайте Администрации </w:t>
      </w:r>
      <w:r w:rsidRPr="000A22B7">
        <w:rPr>
          <w:rFonts w:ascii="Times New Roman" w:hAnsi="Times New Roman"/>
          <w:spacing w:val="-2"/>
          <w:sz w:val="24"/>
          <w:szCs w:val="24"/>
        </w:rPr>
        <w:t>Войновского</w:t>
      </w:r>
      <w:r w:rsidRPr="000A22B7">
        <w:rPr>
          <w:rFonts w:ascii="Times New Roman" w:hAnsi="Times New Roman"/>
          <w:color w:val="000000"/>
          <w:spacing w:val="-4"/>
          <w:sz w:val="24"/>
          <w:szCs w:val="24"/>
        </w:rPr>
        <w:t xml:space="preserve"> сельского поселения </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pacing w:val="-2"/>
          <w:sz w:val="24"/>
          <w:szCs w:val="24"/>
        </w:rPr>
        <w:t>3.   Настоящее Постановление вступает в силу с момента публикации.</w:t>
      </w:r>
    </w:p>
    <w:p w:rsidR="00C67C9C" w:rsidRPr="000A22B7" w:rsidRDefault="00C67C9C" w:rsidP="002F71FC">
      <w:pPr>
        <w:spacing w:after="0"/>
        <w:ind w:firstLine="567"/>
        <w:jc w:val="both"/>
        <w:rPr>
          <w:rFonts w:ascii="Times New Roman" w:hAnsi="Times New Roman"/>
          <w:sz w:val="24"/>
          <w:szCs w:val="24"/>
        </w:rPr>
      </w:pPr>
      <w:r w:rsidRPr="000A22B7">
        <w:rPr>
          <w:rFonts w:ascii="Times New Roman" w:hAnsi="Times New Roman"/>
          <w:sz w:val="24"/>
          <w:szCs w:val="24"/>
        </w:rPr>
        <w:t>4.  Контроль за исполнением настоящего постановления возложить на специалиста первой категории  (Орехова Ф.З.).</w:t>
      </w:r>
    </w:p>
    <w:p w:rsidR="00C67C9C" w:rsidRDefault="00C67C9C" w:rsidP="002F71FC">
      <w:pPr>
        <w:spacing w:after="0"/>
        <w:jc w:val="both"/>
        <w:rPr>
          <w:rFonts w:ascii="Times New Roman" w:hAnsi="Times New Roman"/>
          <w:sz w:val="24"/>
          <w:szCs w:val="24"/>
        </w:rPr>
      </w:pPr>
    </w:p>
    <w:p w:rsidR="00C67C9C" w:rsidRDefault="00C67C9C" w:rsidP="002F71FC">
      <w:pPr>
        <w:spacing w:after="0"/>
        <w:jc w:val="both"/>
        <w:rPr>
          <w:rFonts w:ascii="Times New Roman" w:hAnsi="Times New Roman"/>
          <w:sz w:val="24"/>
          <w:szCs w:val="24"/>
        </w:rPr>
      </w:pPr>
    </w:p>
    <w:p w:rsidR="00C67C9C" w:rsidRPr="000A22B7" w:rsidRDefault="00C67C9C" w:rsidP="002F71FC">
      <w:pPr>
        <w:spacing w:after="0"/>
        <w:jc w:val="both"/>
        <w:rPr>
          <w:rFonts w:ascii="Times New Roman" w:hAnsi="Times New Roman"/>
          <w:sz w:val="24"/>
          <w:szCs w:val="24"/>
        </w:rPr>
      </w:pPr>
    </w:p>
    <w:p w:rsidR="00C67C9C" w:rsidRPr="000A22B7" w:rsidRDefault="00C67C9C" w:rsidP="002F71FC">
      <w:pPr>
        <w:spacing w:after="0"/>
        <w:ind w:firstLine="567"/>
        <w:jc w:val="both"/>
        <w:rPr>
          <w:rFonts w:ascii="Times New Roman" w:hAnsi="Times New Roman"/>
          <w:sz w:val="24"/>
          <w:szCs w:val="24"/>
        </w:rPr>
      </w:pPr>
      <w:r w:rsidRPr="000A22B7">
        <w:rPr>
          <w:rFonts w:ascii="Times New Roman" w:hAnsi="Times New Roman"/>
          <w:sz w:val="24"/>
          <w:szCs w:val="24"/>
        </w:rPr>
        <w:t>Глава  Войновского</w:t>
      </w:r>
    </w:p>
    <w:p w:rsidR="00C67C9C" w:rsidRPr="000A22B7" w:rsidRDefault="00C67C9C" w:rsidP="002F71FC">
      <w:pPr>
        <w:spacing w:after="0"/>
        <w:ind w:firstLine="567"/>
        <w:jc w:val="both"/>
        <w:rPr>
          <w:rFonts w:ascii="Times New Roman" w:hAnsi="Times New Roman"/>
          <w:color w:val="FF0000"/>
          <w:sz w:val="24"/>
          <w:szCs w:val="24"/>
        </w:rPr>
      </w:pPr>
      <w:r w:rsidRPr="000A22B7">
        <w:rPr>
          <w:rFonts w:ascii="Times New Roman" w:hAnsi="Times New Roman"/>
          <w:sz w:val="24"/>
          <w:szCs w:val="24"/>
        </w:rPr>
        <w:t>сельского поселения                                                 В.В.Гончаров</w:t>
      </w:r>
    </w:p>
    <w:p w:rsidR="00C67C9C" w:rsidRDefault="00C67C9C">
      <w:pPr>
        <w:spacing w:after="0" w:line="240" w:lineRule="auto"/>
        <w:jc w:val="center"/>
        <w:rPr>
          <w:rFonts w:ascii="Times New Roman" w:hAnsi="Times New Roman"/>
          <w:sz w:val="24"/>
          <w:szCs w:val="24"/>
        </w:rPr>
      </w:pPr>
      <w:r w:rsidRPr="000A22B7">
        <w:rPr>
          <w:rFonts w:ascii="Times New Roman" w:hAnsi="Times New Roman"/>
          <w:sz w:val="24"/>
          <w:szCs w:val="24"/>
        </w:rPr>
        <w:t xml:space="preserve">                  </w:t>
      </w: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Default="00C67C9C">
      <w:pPr>
        <w:spacing w:after="0" w:line="240" w:lineRule="auto"/>
        <w:jc w:val="center"/>
        <w:rPr>
          <w:rFonts w:ascii="Times New Roman" w:hAnsi="Times New Roman"/>
          <w:sz w:val="24"/>
          <w:szCs w:val="24"/>
        </w:rPr>
      </w:pPr>
    </w:p>
    <w:p w:rsidR="00C67C9C" w:rsidRPr="000A22B7" w:rsidRDefault="00C67C9C">
      <w:pPr>
        <w:spacing w:after="0" w:line="240" w:lineRule="auto"/>
        <w:jc w:val="center"/>
        <w:rPr>
          <w:rFonts w:ascii="Times New Roman" w:hAnsi="Times New Roman"/>
          <w:sz w:val="24"/>
          <w:szCs w:val="24"/>
        </w:rPr>
      </w:pPr>
      <w:r w:rsidRPr="000A22B7">
        <w:rPr>
          <w:rFonts w:ascii="Times New Roman" w:hAnsi="Times New Roman"/>
          <w:sz w:val="24"/>
          <w:szCs w:val="24"/>
        </w:rPr>
        <w:t xml:space="preserve">                  </w:t>
      </w:r>
    </w:p>
    <w:p w:rsidR="00C67C9C" w:rsidRPr="000A22B7" w:rsidRDefault="00C67C9C" w:rsidP="00566135">
      <w:pPr>
        <w:spacing w:after="0" w:line="240" w:lineRule="auto"/>
        <w:rPr>
          <w:rFonts w:ascii="Times New Roman" w:hAnsi="Times New Roman"/>
          <w:sz w:val="24"/>
          <w:szCs w:val="24"/>
        </w:rPr>
      </w:pPr>
      <w:r w:rsidRPr="000A22B7">
        <w:rPr>
          <w:rFonts w:ascii="Times New Roman" w:hAnsi="Times New Roman"/>
          <w:sz w:val="24"/>
          <w:szCs w:val="24"/>
        </w:rPr>
        <w:t xml:space="preserve">                                                                                                    Приложение № 1 </w:t>
      </w:r>
    </w:p>
    <w:p w:rsidR="00C67C9C" w:rsidRPr="000A22B7" w:rsidRDefault="00C67C9C">
      <w:pPr>
        <w:spacing w:after="0" w:line="240" w:lineRule="auto"/>
        <w:ind w:left="3100"/>
        <w:jc w:val="center"/>
        <w:rPr>
          <w:rFonts w:ascii="Times New Roman" w:hAnsi="Times New Roman"/>
          <w:sz w:val="24"/>
          <w:szCs w:val="24"/>
        </w:rPr>
      </w:pPr>
      <w:r w:rsidRPr="000A22B7">
        <w:rPr>
          <w:rFonts w:ascii="Times New Roman" w:hAnsi="Times New Roman"/>
          <w:sz w:val="24"/>
          <w:szCs w:val="24"/>
        </w:rPr>
        <w:t xml:space="preserve">                      к постановлению Администрации </w:t>
      </w:r>
    </w:p>
    <w:p w:rsidR="00C67C9C" w:rsidRPr="000A22B7" w:rsidRDefault="00C67C9C">
      <w:pPr>
        <w:spacing w:after="0" w:line="240" w:lineRule="auto"/>
        <w:ind w:left="3100"/>
        <w:jc w:val="center"/>
        <w:rPr>
          <w:rFonts w:ascii="Times New Roman" w:hAnsi="Times New Roman"/>
          <w:sz w:val="24"/>
          <w:szCs w:val="24"/>
        </w:rPr>
      </w:pPr>
      <w:r w:rsidRPr="000A22B7">
        <w:rPr>
          <w:rFonts w:ascii="Times New Roman" w:hAnsi="Times New Roman"/>
          <w:sz w:val="24"/>
          <w:szCs w:val="24"/>
        </w:rPr>
        <w:t xml:space="preserve">                       </w:t>
      </w:r>
      <w:r w:rsidRPr="000A22B7">
        <w:rPr>
          <w:rFonts w:ascii="Times New Roman" w:hAnsi="Times New Roman"/>
          <w:spacing w:val="-2"/>
          <w:sz w:val="24"/>
          <w:szCs w:val="24"/>
        </w:rPr>
        <w:t>Войновского</w:t>
      </w:r>
      <w:r w:rsidRPr="000A22B7">
        <w:rPr>
          <w:rFonts w:ascii="Times New Roman" w:hAnsi="Times New Roman"/>
          <w:sz w:val="24"/>
          <w:szCs w:val="24"/>
        </w:rPr>
        <w:t xml:space="preserve">  сельского поселения</w:t>
      </w:r>
    </w:p>
    <w:p w:rsidR="00C67C9C" w:rsidRPr="000A22B7" w:rsidRDefault="00C67C9C">
      <w:pPr>
        <w:spacing w:after="0" w:line="240" w:lineRule="auto"/>
        <w:ind w:left="1600"/>
        <w:jc w:val="center"/>
        <w:rPr>
          <w:rFonts w:ascii="Times New Roman" w:hAnsi="Times New Roman"/>
          <w:sz w:val="24"/>
          <w:szCs w:val="24"/>
        </w:rPr>
      </w:pPr>
      <w:r w:rsidRPr="000A22B7">
        <w:rPr>
          <w:rFonts w:ascii="Times New Roman" w:hAnsi="Times New Roman"/>
          <w:sz w:val="24"/>
          <w:szCs w:val="24"/>
        </w:rPr>
        <w:t xml:space="preserve">                                                          от 07.12.2015 года № 214</w:t>
      </w:r>
    </w:p>
    <w:p w:rsidR="00C67C9C" w:rsidRPr="000A22B7" w:rsidRDefault="00C67C9C">
      <w:pPr>
        <w:spacing w:after="0" w:line="240" w:lineRule="auto"/>
        <w:ind w:left="6372" w:firstLine="708"/>
        <w:jc w:val="center"/>
        <w:rPr>
          <w:rFonts w:ascii="Times New Roman" w:hAnsi="Times New Roman"/>
          <w:sz w:val="24"/>
          <w:szCs w:val="24"/>
        </w:rPr>
      </w:pPr>
    </w:p>
    <w:p w:rsidR="00C67C9C" w:rsidRPr="000A22B7" w:rsidRDefault="00C67C9C">
      <w:pPr>
        <w:spacing w:after="0" w:line="240" w:lineRule="auto"/>
        <w:ind w:left="6372" w:firstLine="708"/>
        <w:jc w:val="center"/>
        <w:rPr>
          <w:rFonts w:ascii="Times New Roman" w:hAnsi="Times New Roman"/>
          <w:sz w:val="24"/>
          <w:szCs w:val="24"/>
        </w:rPr>
      </w:pPr>
    </w:p>
    <w:p w:rsidR="00C67C9C" w:rsidRPr="000A22B7" w:rsidRDefault="00C67C9C">
      <w:pPr>
        <w:spacing w:after="0" w:line="240" w:lineRule="auto"/>
        <w:jc w:val="center"/>
        <w:rPr>
          <w:rFonts w:ascii="Times New Roman" w:hAnsi="Times New Roman"/>
          <w:b/>
          <w:sz w:val="24"/>
          <w:szCs w:val="24"/>
        </w:rPr>
      </w:pPr>
      <w:r w:rsidRPr="000A22B7">
        <w:rPr>
          <w:rFonts w:ascii="Times New Roman" w:hAnsi="Times New Roman"/>
          <w:b/>
          <w:sz w:val="24"/>
          <w:szCs w:val="24"/>
        </w:rPr>
        <w:t>АДМИНИСТРАТИВНЫЙ РЕГЛАМЕНТ</w:t>
      </w:r>
    </w:p>
    <w:p w:rsidR="00C67C9C" w:rsidRPr="000A22B7" w:rsidRDefault="00C67C9C">
      <w:pPr>
        <w:spacing w:after="0" w:line="240" w:lineRule="auto"/>
        <w:jc w:val="center"/>
        <w:rPr>
          <w:rFonts w:ascii="Times New Roman" w:hAnsi="Times New Roman"/>
          <w:b/>
          <w:sz w:val="24"/>
          <w:szCs w:val="24"/>
        </w:rPr>
      </w:pPr>
    </w:p>
    <w:p w:rsidR="00C67C9C" w:rsidRPr="000A22B7" w:rsidRDefault="00C67C9C">
      <w:pPr>
        <w:spacing w:after="0" w:line="240" w:lineRule="auto"/>
        <w:jc w:val="center"/>
        <w:rPr>
          <w:rFonts w:ascii="Times New Roman" w:hAnsi="Times New Roman"/>
          <w:b/>
          <w:sz w:val="24"/>
          <w:szCs w:val="24"/>
        </w:rPr>
      </w:pPr>
      <w:r w:rsidRPr="000A22B7">
        <w:rPr>
          <w:rFonts w:ascii="Times New Roman" w:hAnsi="Times New Roman"/>
          <w:b/>
          <w:sz w:val="24"/>
          <w:szCs w:val="24"/>
        </w:rPr>
        <w:t>по предоставлению муниципальной услуги</w:t>
      </w:r>
    </w:p>
    <w:p w:rsidR="00C67C9C" w:rsidRPr="000A22B7" w:rsidRDefault="00C67C9C">
      <w:pPr>
        <w:spacing w:after="0" w:line="240" w:lineRule="auto"/>
        <w:jc w:val="center"/>
        <w:rPr>
          <w:rFonts w:ascii="Times New Roman" w:hAnsi="Times New Roman"/>
          <w:b/>
          <w:sz w:val="24"/>
          <w:szCs w:val="24"/>
        </w:rPr>
      </w:pPr>
      <w:r w:rsidRPr="000A22B7">
        <w:rPr>
          <w:rFonts w:ascii="Times New Roman" w:hAnsi="Times New Roman"/>
          <w:b/>
          <w:sz w:val="24"/>
          <w:szCs w:val="24"/>
        </w:rPr>
        <w:t>«Предварительное согласование предоставления земельного участка»</w:t>
      </w:r>
    </w:p>
    <w:p w:rsidR="00C67C9C" w:rsidRPr="000A22B7" w:rsidRDefault="00C67C9C">
      <w:pPr>
        <w:spacing w:after="0" w:line="240" w:lineRule="auto"/>
        <w:jc w:val="both"/>
        <w:rPr>
          <w:rFonts w:ascii="Times New Roman" w:hAnsi="Times New Roman"/>
          <w:sz w:val="24"/>
          <w:szCs w:val="24"/>
        </w:rPr>
      </w:pPr>
    </w:p>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C67C9C" w:rsidRPr="000A22B7" w:rsidRDefault="00C67C9C">
      <w:pPr>
        <w:spacing w:after="0" w:line="240" w:lineRule="auto"/>
        <w:jc w:val="both"/>
        <w:rPr>
          <w:rFonts w:ascii="Times New Roman" w:hAnsi="Times New Roman"/>
          <w:sz w:val="24"/>
          <w:szCs w:val="24"/>
        </w:rPr>
      </w:pPr>
    </w:p>
    <w:p w:rsidR="00C67C9C" w:rsidRPr="000A22B7" w:rsidRDefault="00C67C9C" w:rsidP="00566135">
      <w:pPr>
        <w:spacing w:after="0" w:line="240" w:lineRule="auto"/>
        <w:ind w:left="1080"/>
        <w:rPr>
          <w:rFonts w:ascii="Times New Roman" w:hAnsi="Times New Roman"/>
          <w:b/>
          <w:sz w:val="24"/>
          <w:szCs w:val="24"/>
        </w:rPr>
      </w:pPr>
      <w:r w:rsidRPr="000A22B7">
        <w:rPr>
          <w:rFonts w:ascii="Times New Roman" w:hAnsi="Times New Roman"/>
          <w:sz w:val="24"/>
          <w:szCs w:val="24"/>
        </w:rPr>
        <w:t xml:space="preserve">                       Общие положения</w:t>
      </w:r>
    </w:p>
    <w:p w:rsidR="00C67C9C" w:rsidRPr="000A22B7" w:rsidRDefault="00C67C9C">
      <w:pPr>
        <w:spacing w:after="0" w:line="240" w:lineRule="auto"/>
        <w:ind w:left="1080"/>
        <w:rPr>
          <w:rFonts w:ascii="Times New Roman" w:hAnsi="Times New Roman"/>
          <w:b/>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         Предмет регулирования.</w:t>
      </w:r>
    </w:p>
    <w:p w:rsidR="00C67C9C" w:rsidRPr="000A22B7" w:rsidRDefault="00C67C9C">
      <w:pPr>
        <w:spacing w:after="0" w:line="240" w:lineRule="auto"/>
        <w:jc w:val="both"/>
        <w:rPr>
          <w:rFonts w:ascii="Times New Roman" w:hAnsi="Times New Roman"/>
          <w:color w:val="000000"/>
          <w:sz w:val="24"/>
          <w:szCs w:val="24"/>
        </w:rPr>
      </w:pPr>
      <w:r w:rsidRPr="000A22B7">
        <w:rPr>
          <w:rFonts w:ascii="Times New Roman" w:hAnsi="Times New Roman"/>
          <w:color w:val="000000"/>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Pr="000A22B7">
        <w:rPr>
          <w:rFonts w:ascii="Times New Roman" w:hAnsi="Times New Roman"/>
          <w:spacing w:val="-2"/>
          <w:sz w:val="24"/>
          <w:szCs w:val="24"/>
        </w:rPr>
        <w:t>Войновского</w:t>
      </w:r>
      <w:r w:rsidRPr="000A22B7">
        <w:rPr>
          <w:rFonts w:ascii="Times New Roman" w:hAnsi="Times New Roman"/>
          <w:color w:val="000000"/>
          <w:sz w:val="24"/>
          <w:szCs w:val="24"/>
        </w:rPr>
        <w:t xml:space="preserve"> сельского поселения, МАУ МФЦ Егорлыкского района, муниципальной услуги «Предварительное согласование предоставления земельного участка» устанавливает порядок, сроки и последовательность выполнения процедур(действий), осуществляемых в рамках предоставления муниципальной услуги. </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FF0000"/>
          <w:sz w:val="24"/>
          <w:szCs w:val="24"/>
        </w:rPr>
      </w:pPr>
      <w:r w:rsidRPr="000A22B7">
        <w:rPr>
          <w:rFonts w:ascii="Times New Roman" w:hAnsi="Times New Roman"/>
          <w:sz w:val="24"/>
          <w:szCs w:val="24"/>
        </w:rPr>
        <w:t>Настоящий Административный регламент регулирует отношения, возникающие при формировании земельных участков в соответствии со ст. 39.15 Земельного кодекса РФ</w:t>
      </w:r>
      <w:r w:rsidRPr="000A22B7">
        <w:rPr>
          <w:rFonts w:ascii="Times New Roman" w:hAnsi="Times New Roman"/>
          <w:color w:val="FF0000"/>
          <w:sz w:val="24"/>
          <w:szCs w:val="24"/>
        </w:rPr>
        <w:t>.</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2. Круг получателей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Получателями муниципальной «Утверждение схемы расположения земельного участка на кадастровом плане территории» являются:</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физические лица;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юридические лица.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i/>
          <w:color w:val="0000FF"/>
          <w:sz w:val="24"/>
          <w:szCs w:val="24"/>
        </w:rPr>
        <w:br/>
      </w:r>
      <w:r w:rsidRPr="000A22B7">
        <w:rPr>
          <w:rFonts w:ascii="Times New Roman" w:hAnsi="Times New Roman"/>
          <w:sz w:val="24"/>
          <w:szCs w:val="24"/>
        </w:rPr>
        <w:tab/>
        <w:t>3. Требования к порядку информирования о предоставлении муниципальной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На информационных стендах, размещаемых в помещениях Администрации </w:t>
      </w:r>
      <w:r w:rsidRPr="000A22B7">
        <w:rPr>
          <w:rFonts w:ascii="Times New Roman" w:hAnsi="Times New Roman"/>
          <w:spacing w:val="-2"/>
          <w:sz w:val="24"/>
          <w:szCs w:val="24"/>
        </w:rPr>
        <w:t>Войновского</w:t>
      </w:r>
      <w:r w:rsidRPr="000A22B7">
        <w:rPr>
          <w:rFonts w:ascii="Times New Roman" w:hAnsi="Times New Roman"/>
          <w:color w:val="000000"/>
          <w:sz w:val="24"/>
          <w:szCs w:val="24"/>
        </w:rPr>
        <w:t xml:space="preserve"> сельского поселения, МАУ 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наименование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перечень документов, необходимый для получения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форма заявления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сведения о  результате предоставлении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муниципальных услуг (функций)".</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Информация  о  муниципальной услуге  предоставляется непосредственно в помещениях Администрации </w:t>
      </w:r>
      <w:r w:rsidRPr="000A22B7">
        <w:rPr>
          <w:rFonts w:ascii="Times New Roman" w:hAnsi="Times New Roman"/>
          <w:spacing w:val="-2"/>
          <w:sz w:val="24"/>
          <w:szCs w:val="24"/>
        </w:rPr>
        <w:t>Войновского</w:t>
      </w:r>
      <w:r w:rsidRPr="000A22B7">
        <w:rPr>
          <w:rFonts w:ascii="Times New Roman" w:hAnsi="Times New Roman"/>
          <w:sz w:val="24"/>
          <w:szCs w:val="24"/>
        </w:rPr>
        <w:t xml:space="preserve"> 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67C9C" w:rsidRPr="000A22B7" w:rsidRDefault="00C67C9C" w:rsidP="002F71FC">
      <w:pPr>
        <w:ind w:firstLine="596"/>
        <w:jc w:val="both"/>
        <w:rPr>
          <w:rFonts w:ascii="Times New Roman" w:hAnsi="Times New Roman"/>
          <w:sz w:val="24"/>
          <w:szCs w:val="24"/>
        </w:rPr>
      </w:pPr>
      <w:r w:rsidRPr="000A22B7">
        <w:rPr>
          <w:rFonts w:ascii="Times New Roman" w:hAnsi="Times New Roman"/>
          <w:sz w:val="24"/>
          <w:szCs w:val="24"/>
        </w:rPr>
        <w:t>Сведения о месте нахождения Администрации:  ул.Садовая,30, х.Войнов, Егорлыкского района Ростовской области, телефон: 8(86370)43134</w:t>
      </w:r>
    </w:p>
    <w:p w:rsidR="00C67C9C" w:rsidRPr="000A22B7" w:rsidRDefault="00C67C9C" w:rsidP="002F71FC">
      <w:pPr>
        <w:ind w:firstLine="595"/>
        <w:jc w:val="both"/>
        <w:rPr>
          <w:rFonts w:ascii="Times New Roman" w:hAnsi="Times New Roman"/>
          <w:sz w:val="24"/>
          <w:szCs w:val="24"/>
        </w:rPr>
      </w:pPr>
      <w:r w:rsidRPr="000A22B7">
        <w:rPr>
          <w:rFonts w:ascii="Times New Roman" w:hAnsi="Times New Roman"/>
          <w:sz w:val="24"/>
          <w:szCs w:val="24"/>
        </w:rPr>
        <w:t xml:space="preserve">С графиком (режимом) работы можно ознакомиться  на официальном сайте Администрации  </w:t>
      </w:r>
      <w:r w:rsidRPr="000A22B7">
        <w:rPr>
          <w:rFonts w:ascii="Times New Roman" w:hAnsi="Times New Roman"/>
          <w:spacing w:val="-2"/>
          <w:sz w:val="24"/>
          <w:szCs w:val="24"/>
        </w:rPr>
        <w:t>Войновского</w:t>
      </w:r>
      <w:r w:rsidRPr="000A22B7">
        <w:rPr>
          <w:rFonts w:ascii="Times New Roman" w:hAnsi="Times New Roman"/>
          <w:sz w:val="24"/>
          <w:szCs w:val="24"/>
        </w:rPr>
        <w:t xml:space="preserve"> сельского поселения   (http://adminvsp.ru/).</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C67C9C" w:rsidRPr="000A22B7" w:rsidRDefault="00C67C9C" w:rsidP="002F71FC">
      <w:pPr>
        <w:ind w:firstLine="567"/>
        <w:jc w:val="both"/>
        <w:rPr>
          <w:rFonts w:ascii="Times New Roman" w:hAnsi="Times New Roman"/>
          <w:sz w:val="24"/>
          <w:szCs w:val="24"/>
        </w:rPr>
      </w:pPr>
      <w:r w:rsidRPr="000A22B7">
        <w:rPr>
          <w:rFonts w:ascii="Times New Roman" w:hAnsi="Times New Roman"/>
          <w:sz w:val="24"/>
          <w:szCs w:val="24"/>
        </w:rPr>
        <w:t xml:space="preserve">Официальный сайт МФЦ: </w:t>
      </w:r>
      <w:r w:rsidRPr="000A22B7">
        <w:rPr>
          <w:rFonts w:ascii="Times New Roman" w:hAnsi="Times New Roman"/>
          <w:sz w:val="24"/>
          <w:szCs w:val="24"/>
          <w:shd w:val="clear" w:color="auto" w:fill="FFFFFF"/>
          <w:lang w:val="en-US"/>
        </w:rPr>
        <w:t>http</w:t>
      </w:r>
      <w:r w:rsidRPr="000A22B7">
        <w:rPr>
          <w:rFonts w:ascii="Times New Roman" w:hAnsi="Times New Roman"/>
          <w:sz w:val="24"/>
          <w:szCs w:val="24"/>
          <w:shd w:val="clear" w:color="auto" w:fill="FFFFFF"/>
        </w:rPr>
        <w:t>://</w:t>
      </w:r>
      <w:r w:rsidRPr="000A22B7">
        <w:rPr>
          <w:rFonts w:ascii="Times New Roman" w:hAnsi="Times New Roman"/>
          <w:sz w:val="24"/>
          <w:szCs w:val="24"/>
          <w:shd w:val="clear" w:color="auto" w:fill="FFFFFF"/>
          <w:lang w:val="en-US"/>
        </w:rPr>
        <w:t>egorlyk</w:t>
      </w:r>
      <w:r w:rsidRPr="000A22B7">
        <w:rPr>
          <w:rFonts w:ascii="Times New Roman" w:hAnsi="Times New Roman"/>
          <w:sz w:val="24"/>
          <w:szCs w:val="24"/>
          <w:shd w:val="clear" w:color="auto" w:fill="FFFFFF"/>
        </w:rPr>
        <w:t>.</w:t>
      </w:r>
      <w:r w:rsidRPr="000A22B7">
        <w:rPr>
          <w:rFonts w:ascii="Times New Roman" w:hAnsi="Times New Roman"/>
          <w:sz w:val="24"/>
          <w:szCs w:val="24"/>
          <w:shd w:val="clear" w:color="auto" w:fill="FFFFFF"/>
          <w:lang w:val="en-US"/>
        </w:rPr>
        <w:t>mfc</w:t>
      </w:r>
      <w:r w:rsidRPr="000A22B7">
        <w:rPr>
          <w:rFonts w:ascii="Times New Roman" w:hAnsi="Times New Roman"/>
          <w:sz w:val="24"/>
          <w:szCs w:val="24"/>
          <w:shd w:val="clear" w:color="auto" w:fill="FFFFFF"/>
        </w:rPr>
        <w:t>61.</w:t>
      </w:r>
      <w:r w:rsidRPr="000A22B7">
        <w:rPr>
          <w:rFonts w:ascii="Times New Roman" w:hAnsi="Times New Roman"/>
          <w:sz w:val="24"/>
          <w:szCs w:val="24"/>
          <w:shd w:val="clear" w:color="auto" w:fill="FFFFFF"/>
          <w:lang w:val="en-US"/>
        </w:rPr>
        <w:t>ru</w:t>
      </w:r>
      <w:r w:rsidRPr="000A22B7">
        <w:rPr>
          <w:rFonts w:ascii="Times New Roman" w:hAnsi="Times New Roman"/>
          <w:sz w:val="24"/>
          <w:szCs w:val="24"/>
          <w:shd w:val="clear" w:color="auto" w:fill="FFFFFF"/>
        </w:rPr>
        <w:t>/.</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Информирование заявителей осуществляется должностными лицами Администрации, сотрудниками МФЦ.</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На информационных стендах содержится следующая информация:</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график (режим) работы, номера телефонов, адрес Интернет-сайта и электронной почты;</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перечень документов, необходимых для получения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 - образцы заполнения заявлений заявителем.</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На Интернет-сайте, а также на </w:t>
      </w:r>
      <w:r w:rsidRPr="000A22B7">
        <w:rPr>
          <w:rFonts w:ascii="Times New Roman" w:hAnsi="Times New Roman"/>
          <w:color w:val="333333"/>
          <w:sz w:val="24"/>
          <w:szCs w:val="24"/>
          <w:shd w:val="clear" w:color="auto" w:fill="FFFFFF"/>
        </w:rPr>
        <w:t xml:space="preserve">Портале государственных и муниципальных услуг Ростовской области </w:t>
      </w:r>
      <w:r w:rsidRPr="000A22B7">
        <w:rPr>
          <w:rFonts w:ascii="Times New Roman" w:hAnsi="Times New Roman"/>
          <w:sz w:val="24"/>
          <w:szCs w:val="24"/>
        </w:rPr>
        <w:t xml:space="preserve">содержится следующая информация: </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схема проезда, график (режим) работы, номера телефонов, адрес электронной почты;</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процедура предоставления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перечень документов, необходимых для получения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center"/>
        <w:rPr>
          <w:rFonts w:ascii="Times New Roman" w:hAnsi="Times New Roman"/>
          <w:sz w:val="24"/>
          <w:szCs w:val="24"/>
          <w:u w:val="single"/>
        </w:rPr>
      </w:pPr>
      <w:r w:rsidRPr="000A22B7">
        <w:rPr>
          <w:rFonts w:ascii="Times New Roman" w:hAnsi="Times New Roman"/>
          <w:sz w:val="24"/>
          <w:szCs w:val="24"/>
          <w:u w:val="single"/>
        </w:rPr>
        <w:t>II. Стандарт предоставления муниципальной услуги.</w:t>
      </w:r>
    </w:p>
    <w:p w:rsidR="00C67C9C" w:rsidRPr="000A22B7" w:rsidRDefault="00C67C9C">
      <w:pPr>
        <w:spacing w:after="0" w:line="240" w:lineRule="auto"/>
        <w:ind w:firstLine="567"/>
        <w:jc w:val="center"/>
        <w:rPr>
          <w:rFonts w:ascii="Times New Roman" w:hAnsi="Times New Roman"/>
          <w:sz w:val="24"/>
          <w:szCs w:val="24"/>
          <w:u w:val="single"/>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 4. Наименование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Наименование муниципальной услуги - </w:t>
      </w:r>
      <w:r w:rsidRPr="000A22B7">
        <w:rPr>
          <w:rFonts w:ascii="Times New Roman" w:hAnsi="Times New Roman"/>
          <w:sz w:val="24"/>
          <w:szCs w:val="24"/>
        </w:rPr>
        <w:tab/>
        <w:t>«Предварительное согласование предоставления земельного участка».</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5. Наименование органа, предоставляющего муниципальную услугу.</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Муниципальную услугу «Предварительное согласование предоставления земельного участка» предоставляет  специалист по имущественным и земельным отношениям  Администрации </w:t>
      </w:r>
      <w:r w:rsidRPr="000A22B7">
        <w:rPr>
          <w:rFonts w:ascii="Times New Roman" w:hAnsi="Times New Roman"/>
          <w:spacing w:val="-2"/>
          <w:sz w:val="24"/>
          <w:szCs w:val="24"/>
        </w:rPr>
        <w:t>Войновского</w:t>
      </w:r>
      <w:r w:rsidRPr="000A22B7">
        <w:rPr>
          <w:rFonts w:ascii="Times New Roman" w:hAnsi="Times New Roman"/>
          <w:sz w:val="24"/>
          <w:szCs w:val="24"/>
        </w:rPr>
        <w:t xml:space="preserve"> сельского поселения.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МФЦ;</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Егорлыкский отдел  Управления Федеральной службы государственной регистрации, кадастра и картографии по Ростовской области;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кадастровые инженеры имеющие лицензию на проведение кадастровых работ.</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Межрайонная инспекция Федеральной налоговой службы № 16 по Ростовской области;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главный архитектор  Егорлыкского района и подконтрольный ему отдел.</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6. Описание результата предоставления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предварительном согласовании предоставления земельного участка.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Процедура предоставления услуги завершается путём получения заявителем:</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постановления Администрации о предварительном согласовании предоставления земельного участка;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уведомления об отказе в  предварительном согласовании предоставления земельного участка.</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7. Срок предоставления муниципальной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Максимальный срок предоставления услуги ответственным сотрудником Администрации </w:t>
      </w:r>
      <w:r w:rsidRPr="000A22B7">
        <w:rPr>
          <w:rFonts w:ascii="Times New Roman" w:hAnsi="Times New Roman"/>
          <w:spacing w:val="-2"/>
          <w:sz w:val="24"/>
          <w:szCs w:val="24"/>
        </w:rPr>
        <w:t>Войновского</w:t>
      </w:r>
      <w:r w:rsidRPr="000A22B7">
        <w:rPr>
          <w:rFonts w:ascii="Times New Roman" w:hAnsi="Times New Roman"/>
          <w:color w:val="000000"/>
          <w:sz w:val="24"/>
          <w:szCs w:val="24"/>
        </w:rPr>
        <w:t xml:space="preserve"> сельского поселения  не должен превышать 30 дней.</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8. Перечень нормативных правовых актов, регулирующих отношения, возникающие в связи с предоставлением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Земельный кодекс РФ от 25.10.2001 №136-ФЗ  («Российская газета» № 211-212  от 30.10.2001);</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Федеральный закон от 24.07.2007 № 221-ФЗ «О государственном кадастре недвижимости» («Российская газета» №  165 от 01.08.2007);</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Областной закон от  22.07.2003 № 19-ЗС «О регулировании земельных отношений в Ростовской области» (газета «Наше время» № 161 от 30.07.2003).</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Приказом Минэкономразвития России  от 27.11.2014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Федеральный закон от24.11.1995 № 181-ФЗ " О социальной защите инвалидов в Российской Федерации".</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 Для получения муниципальной услуги заявители представляют в Администрацию </w:t>
      </w:r>
      <w:r w:rsidRPr="000A22B7">
        <w:rPr>
          <w:rFonts w:ascii="Times New Roman" w:hAnsi="Times New Roman"/>
          <w:spacing w:val="-2"/>
          <w:sz w:val="24"/>
          <w:szCs w:val="24"/>
        </w:rPr>
        <w:t>Войновского</w:t>
      </w:r>
      <w:r w:rsidRPr="000A22B7">
        <w:rPr>
          <w:rFonts w:ascii="Times New Roman" w:hAnsi="Times New Roman"/>
          <w:color w:val="000000"/>
          <w:sz w:val="24"/>
          <w:szCs w:val="24"/>
        </w:rPr>
        <w:t xml:space="preserve"> сельского поселения, в МФЦ или  посредством федеральной информационной системы "Единый портал  государственных и муниципальных услуг" документы указанные в приложении № 2 к настоящему Административному регламенту.</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Перечень документов указан в приложении № 2 к настоящему Административному регламенту.</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3 к  настоящему Административному регламенту.</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Заявитель вправе представить в Администрацию </w:t>
      </w:r>
      <w:r w:rsidRPr="000A22B7">
        <w:rPr>
          <w:rFonts w:ascii="Times New Roman" w:hAnsi="Times New Roman"/>
          <w:spacing w:val="-2"/>
          <w:sz w:val="24"/>
          <w:szCs w:val="24"/>
        </w:rPr>
        <w:t>Войновского</w:t>
      </w:r>
      <w:r w:rsidRPr="000A22B7">
        <w:rPr>
          <w:rFonts w:ascii="Times New Roman" w:hAnsi="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Перечень документов указан в приложении № 4 к настоящему Административному регламенту.</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p>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r w:rsidRPr="000A22B7">
          <w:rPr>
            <w:rFonts w:ascii="Times New Roman" w:hAnsi="Times New Roman"/>
            <w:color w:val="0000FF"/>
            <w:sz w:val="24"/>
            <w:szCs w:val="24"/>
            <w:u w:val="single"/>
          </w:rPr>
          <w:t>части 6 статьи 7</w:t>
        </w:r>
      </w:hyperlink>
      <w:r w:rsidRPr="000A22B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11.  Исчерпывающий перечень оснований для отказа в приёме документов, необходимых для предоставления муниципальной услуги.</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w:t>
      </w:r>
      <w:r w:rsidRPr="000A22B7">
        <w:rPr>
          <w:rFonts w:ascii="Times New Roman" w:hAnsi="Times New Roman"/>
          <w:spacing w:val="-2"/>
          <w:sz w:val="24"/>
          <w:szCs w:val="24"/>
        </w:rPr>
        <w:t>Войновского</w:t>
      </w:r>
      <w:r w:rsidRPr="000A22B7">
        <w:rPr>
          <w:rFonts w:ascii="Times New Roman" w:hAnsi="Times New Roman"/>
          <w:sz w:val="24"/>
          <w:szCs w:val="24"/>
        </w:rPr>
        <w:t xml:space="preserve"> сельского поселения возвращает заявление заявителю если оно не соответствует требованиям статьи 39.15  пункта 1 Земельного Кодекса Российской Федерации.</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Основаниями для отказа в приёме документов являются:</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обращение за получением муниципальной услуги ненадлежащего лица.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МФЦ не вправе отказывать заявителю в приеме документов, необходимых для предоставления услуги.</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Основаниями для отказа в приёме документов   МФЦ являются: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обращение за получением муниципальной услуги ненадлежащего лица.</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12. Основания для отказа в предоставлении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Основаниями для отказа в предоставлении муниципальной услуги являются:</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отсутствие хотя бы одного из документов, указанных в Приложении 2 к  Административному регламенту;</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12.1.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27.11.2014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а также содержание в документе неоговоренных приписок и исправлений;</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12.2.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12.2.1.   несоответствие схемы расположения земельного участка ее форме, формату или требованиям к ее подготовке;</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12.2.2.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12.2.3.</w:t>
      </w:r>
      <w:r w:rsidRPr="000A22B7">
        <w:rPr>
          <w:rFonts w:ascii="Arial" w:hAnsi="Arial" w:cs="Arial"/>
          <w:sz w:val="24"/>
          <w:szCs w:val="24"/>
        </w:rPr>
        <w:t xml:space="preserve"> </w:t>
      </w:r>
      <w:r w:rsidRPr="000A22B7">
        <w:rPr>
          <w:rFonts w:ascii="Times New Roman" w:hAnsi="Times New Roman"/>
          <w:sz w:val="24"/>
          <w:szCs w:val="24"/>
        </w:rPr>
        <w:t xml:space="preserve">разработка схемы расположения земельного участка с нарушением предусмотренных </w:t>
      </w:r>
      <w:hyperlink r:id="rId6">
        <w:r w:rsidRPr="000A22B7">
          <w:rPr>
            <w:rFonts w:ascii="Times New Roman" w:hAnsi="Times New Roman"/>
            <w:color w:val="0000FF"/>
            <w:sz w:val="24"/>
            <w:szCs w:val="24"/>
            <w:u w:val="single"/>
          </w:rPr>
          <w:t>статьей 11.9</w:t>
        </w:r>
      </w:hyperlink>
      <w:r w:rsidRPr="000A22B7">
        <w:rPr>
          <w:rFonts w:ascii="Times New Roman" w:hAnsi="Times New Roman"/>
          <w:sz w:val="24"/>
          <w:szCs w:val="24"/>
        </w:rPr>
        <w:t xml:space="preserve"> Земельного Кодекса требований к образуемым земельным участкам;</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 земельный участок, который предстоит образовать, не может быть предоставлен заявителю по следующим  основаниям:</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12.3.4.</w:t>
      </w:r>
      <w:r w:rsidRPr="000A22B7">
        <w:rPr>
          <w:rFonts w:ascii="Arial" w:hAnsi="Arial" w:cs="Arial"/>
          <w:sz w:val="24"/>
          <w:szCs w:val="24"/>
        </w:rPr>
        <w:t xml:space="preserve"> </w:t>
      </w:r>
      <w:r w:rsidRPr="000A22B7">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r w:rsidRPr="000A22B7">
          <w:rPr>
            <w:rFonts w:ascii="Times New Roman" w:hAnsi="Times New Roman"/>
            <w:color w:val="0000FF"/>
            <w:sz w:val="24"/>
            <w:szCs w:val="24"/>
            <w:u w:val="single"/>
          </w:rPr>
          <w:t>пунктом 3 статьи 39.36</w:t>
        </w:r>
      </w:hyperlink>
      <w:r w:rsidRPr="000A22B7">
        <w:rPr>
          <w:rFonts w:ascii="Times New Roman" w:hAnsi="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12.3.11.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
        <w:r w:rsidRPr="000A22B7">
          <w:rPr>
            <w:rFonts w:ascii="Times New Roman" w:hAnsi="Times New Roman"/>
            <w:color w:val="0000FF"/>
            <w:sz w:val="24"/>
            <w:szCs w:val="24"/>
            <w:u w:val="single"/>
          </w:rPr>
          <w:t>пунктом 19 статьи 39.11</w:t>
        </w:r>
      </w:hyperlink>
      <w:r w:rsidRPr="000A22B7">
        <w:rPr>
          <w:rFonts w:ascii="Times New Roman" w:hAnsi="Times New Roman"/>
          <w:sz w:val="24"/>
          <w:szCs w:val="24"/>
        </w:rPr>
        <w:t xml:space="preserve"> Земельного Кодекса;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12.3.12. в отношении земельного участка, указанного в заявлении о его предоставлении, поступило предусмотренное </w:t>
      </w:r>
      <w:hyperlink r:id="rId9">
        <w:r w:rsidRPr="000A22B7">
          <w:rPr>
            <w:rFonts w:ascii="Times New Roman" w:hAnsi="Times New Roman"/>
            <w:color w:val="0000FF"/>
            <w:sz w:val="24"/>
            <w:szCs w:val="24"/>
            <w:u w:val="single"/>
          </w:rPr>
          <w:t>подпунктом 6 пункта 4 статьи 39.11</w:t>
        </w:r>
      </w:hyperlink>
      <w:r w:rsidRPr="000A22B7">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r w:rsidRPr="000A22B7">
          <w:rPr>
            <w:rFonts w:ascii="Times New Roman" w:hAnsi="Times New Roman"/>
            <w:color w:val="0000FF"/>
            <w:sz w:val="24"/>
            <w:szCs w:val="24"/>
            <w:u w:val="single"/>
          </w:rPr>
          <w:t>подпунктом 4 пункта 4 статьи 39.11</w:t>
        </w:r>
      </w:hyperlink>
      <w:r w:rsidRPr="000A22B7">
        <w:rPr>
          <w:rFonts w:ascii="Times New Roman" w:hAnsi="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1">
        <w:r w:rsidRPr="000A22B7">
          <w:rPr>
            <w:rFonts w:ascii="Times New Roman" w:hAnsi="Times New Roman"/>
            <w:color w:val="0000FF"/>
            <w:sz w:val="24"/>
            <w:szCs w:val="24"/>
            <w:u w:val="single"/>
          </w:rPr>
          <w:t>пунктом 8 статьи 39.11</w:t>
        </w:r>
      </w:hyperlink>
      <w:r w:rsidRPr="000A22B7">
        <w:rPr>
          <w:rFonts w:ascii="Times New Roman" w:hAnsi="Times New Roman"/>
          <w:sz w:val="24"/>
          <w:szCs w:val="24"/>
        </w:rPr>
        <w:t xml:space="preserve">  Земельного Кодекса;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12.3.13. в отношении земельного участка, указанного в заявлении о его предоставлении, опубликовано и размещено в соответствии с </w:t>
      </w:r>
      <w:hyperlink r:id="rId12">
        <w:r w:rsidRPr="000A22B7">
          <w:rPr>
            <w:rFonts w:ascii="Times New Roman" w:hAnsi="Times New Roman"/>
            <w:color w:val="0000FF"/>
            <w:sz w:val="24"/>
            <w:szCs w:val="24"/>
            <w:u w:val="single"/>
          </w:rPr>
          <w:t>подпунктом 1 пункта 1 статьи 39.18</w:t>
        </w:r>
      </w:hyperlink>
      <w:r w:rsidRPr="000A22B7">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12.3.14.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r w:rsidRPr="000A22B7">
          <w:rPr>
            <w:rFonts w:ascii="Times New Roman" w:hAnsi="Times New Roman"/>
            <w:color w:val="0000FF"/>
            <w:sz w:val="24"/>
            <w:szCs w:val="24"/>
            <w:u w:val="single"/>
          </w:rPr>
          <w:t>подпунктом 10 пункта 2 статьи 39.10</w:t>
        </w:r>
      </w:hyperlink>
      <w:r w:rsidRPr="000A22B7">
        <w:rPr>
          <w:rFonts w:ascii="Times New Roman" w:hAnsi="Times New Roman"/>
          <w:sz w:val="24"/>
          <w:szCs w:val="24"/>
        </w:rPr>
        <w:t xml:space="preserve">  Земельного Кодекса;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12.3.16.</w:t>
      </w:r>
      <w:r w:rsidRPr="000A22B7">
        <w:rPr>
          <w:rFonts w:ascii="Arial" w:hAnsi="Arial" w:cs="Arial"/>
          <w:sz w:val="24"/>
          <w:szCs w:val="24"/>
        </w:rPr>
        <w:t xml:space="preserve"> </w:t>
      </w:r>
      <w:r w:rsidRPr="000A22B7">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12.3.17.</w:t>
      </w:r>
      <w:r w:rsidRPr="000A22B7">
        <w:rPr>
          <w:rFonts w:ascii="Arial" w:hAnsi="Arial" w:cs="Arial"/>
          <w:sz w:val="24"/>
          <w:szCs w:val="24"/>
        </w:rPr>
        <w:t xml:space="preserve"> </w:t>
      </w:r>
      <w:r w:rsidRPr="000A22B7">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12.3.18.</w:t>
      </w:r>
      <w:r w:rsidRPr="000A22B7">
        <w:rPr>
          <w:rFonts w:ascii="Arial" w:hAnsi="Arial" w:cs="Arial"/>
          <w:sz w:val="24"/>
          <w:szCs w:val="24"/>
        </w:rPr>
        <w:t xml:space="preserve"> </w:t>
      </w:r>
      <w:r w:rsidRPr="000A22B7">
        <w:rPr>
          <w:rFonts w:ascii="Times New Roman" w:hAnsi="Times New Roman"/>
          <w:sz w:val="24"/>
          <w:szCs w:val="24"/>
        </w:rPr>
        <w:t>предоставление земельного участка на заявленном виде прав не допускается;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12.3.20.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12.4. земельный участок, границы которого подлежат уточнению в соответствии с Федеральным законом « О государственном кадастре  недвижимости».</w:t>
      </w:r>
    </w:p>
    <w:p w:rsidR="00C67C9C" w:rsidRPr="000A22B7" w:rsidRDefault="00C67C9C">
      <w:pPr>
        <w:spacing w:after="0" w:line="240" w:lineRule="auto"/>
        <w:ind w:firstLine="540"/>
        <w:jc w:val="both"/>
        <w:rPr>
          <w:rFonts w:ascii="Times New Roman" w:hAnsi="Times New Roman"/>
          <w:sz w:val="24"/>
          <w:szCs w:val="24"/>
        </w:rPr>
      </w:pPr>
    </w:p>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a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13. Перечень услуг, которые являются необходимыми и обязательными для предоставления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Для предоставления муниципальной услуги необходимыми и обязательными являются следующие государственные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14. Порядок, размер  и основания взимания государственной пошлины или иной платы, взимаемой за предоставление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Услуга предоставляется ответственными сотрудниками Администрации </w:t>
      </w:r>
      <w:r w:rsidRPr="000A22B7">
        <w:rPr>
          <w:rFonts w:ascii="Times New Roman" w:hAnsi="Times New Roman"/>
          <w:spacing w:val="-2"/>
          <w:sz w:val="24"/>
          <w:szCs w:val="24"/>
        </w:rPr>
        <w:t>Войновского</w:t>
      </w:r>
      <w:r w:rsidRPr="000A22B7">
        <w:rPr>
          <w:rFonts w:ascii="Times New Roman" w:hAnsi="Times New Roman"/>
          <w:color w:val="000000"/>
          <w:sz w:val="24"/>
          <w:szCs w:val="24"/>
        </w:rPr>
        <w:t xml:space="preserve"> сельского поселения бесплатно.</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Действия работников МФЦ, связанные с организацией предоставления муниципальной услуги, осуществляются бесплатно.   </w:t>
      </w:r>
    </w:p>
    <w:p w:rsidR="00C67C9C" w:rsidRPr="000A22B7" w:rsidRDefault="00C67C9C">
      <w:pPr>
        <w:spacing w:after="0" w:line="240" w:lineRule="auto"/>
        <w:ind w:firstLine="595"/>
        <w:jc w:val="both"/>
        <w:rPr>
          <w:rFonts w:ascii="Times New Roman" w:hAnsi="Times New Roman"/>
          <w:color w:val="000000"/>
          <w:sz w:val="24"/>
          <w:szCs w:val="24"/>
        </w:rPr>
      </w:pP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Оплата взимается в случае самостоятельного обращения заявителя за услугой в соответствующий государственный орган.</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16. Максимальный срок ожидания в очереди при подаче запроса о предоставлении муниципальной услуги и  получения результата.</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17. Срок и порядок регистрации запроса заявителя о предоставлении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Запрос заявителя о предоставлении муниципальной услуги регистрируется в Администрации в день поступления запроса.</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Регистрация заявления поданного в МФЦ  лично осуществляется работником МФЦ в день обращения заявителя.</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18. Требования к помещениям, в которых предоставляется муниципальная услуга.</w:t>
      </w:r>
    </w:p>
    <w:p w:rsidR="00C67C9C" w:rsidRPr="000A22B7" w:rsidRDefault="00C67C9C">
      <w:pPr>
        <w:spacing w:after="0" w:line="240" w:lineRule="auto"/>
        <w:ind w:firstLine="709"/>
        <w:jc w:val="both"/>
        <w:rPr>
          <w:rFonts w:ascii="Times New Roman" w:hAnsi="Times New Roman"/>
          <w:color w:val="000000"/>
          <w:sz w:val="24"/>
          <w:szCs w:val="24"/>
        </w:rPr>
      </w:pPr>
      <w:r w:rsidRPr="000A22B7">
        <w:rPr>
          <w:rFonts w:ascii="Times New Roman" w:hAnsi="Times New Roman"/>
          <w:color w:val="000000"/>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C67C9C" w:rsidRPr="000A22B7" w:rsidRDefault="00C67C9C">
      <w:pPr>
        <w:spacing w:after="0" w:line="240" w:lineRule="auto"/>
        <w:ind w:firstLine="709"/>
        <w:jc w:val="both"/>
        <w:rPr>
          <w:rFonts w:ascii="Times New Roman" w:hAnsi="Times New Roman"/>
          <w:color w:val="000000"/>
          <w:sz w:val="24"/>
          <w:szCs w:val="24"/>
        </w:rPr>
      </w:pPr>
      <w:r w:rsidRPr="000A22B7">
        <w:rPr>
          <w:rFonts w:ascii="Times New Roman" w:hAnsi="Times New Roman"/>
          <w:color w:val="000000"/>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67C9C" w:rsidRPr="000A22B7" w:rsidRDefault="00C67C9C">
      <w:pPr>
        <w:spacing w:after="0" w:line="240" w:lineRule="auto"/>
        <w:ind w:firstLine="709"/>
        <w:jc w:val="both"/>
        <w:rPr>
          <w:rFonts w:ascii="Times New Roman" w:hAnsi="Times New Roman"/>
          <w:color w:val="000000"/>
          <w:sz w:val="24"/>
          <w:szCs w:val="24"/>
        </w:rPr>
      </w:pPr>
      <w:r w:rsidRPr="000A22B7">
        <w:rPr>
          <w:rFonts w:ascii="Times New Roman" w:hAnsi="Times New Roman"/>
          <w:color w:val="000000"/>
          <w:sz w:val="24"/>
          <w:szCs w:val="24"/>
        </w:rPr>
        <w:t>Места ожидания предоставления муниципальной услуги оборудуются стульями, кресельными секциями.</w:t>
      </w:r>
    </w:p>
    <w:p w:rsidR="00C67C9C" w:rsidRPr="000A22B7" w:rsidRDefault="00C67C9C">
      <w:pPr>
        <w:spacing w:after="0" w:line="240" w:lineRule="auto"/>
        <w:ind w:firstLine="709"/>
        <w:jc w:val="both"/>
        <w:rPr>
          <w:rFonts w:ascii="Times New Roman" w:hAnsi="Times New Roman"/>
          <w:color w:val="000000"/>
          <w:sz w:val="24"/>
          <w:szCs w:val="24"/>
        </w:rPr>
      </w:pPr>
      <w:r w:rsidRPr="000A22B7">
        <w:rPr>
          <w:rFonts w:ascii="Times New Roman" w:hAnsi="Times New Roman"/>
          <w:color w:val="000000"/>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 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19. Показатели доступности и качества муниципальной услуги.</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Критериями доступности и качества оказания муниципальной услуги являются:</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удовлетворенность заявителей качеством услуги;</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доступность услуги;</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доступность информации;</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соблюдение сроков предоставления муниципальной услуги;</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отсутствие обоснованных жалоб со стороны заявителей по результатам муниципальной услуги.</w:t>
      </w:r>
    </w:p>
    <w:p w:rsidR="00C67C9C" w:rsidRPr="000A22B7" w:rsidRDefault="00C67C9C">
      <w:pPr>
        <w:spacing w:after="0" w:line="240" w:lineRule="auto"/>
        <w:ind w:firstLine="595"/>
        <w:jc w:val="both"/>
        <w:rPr>
          <w:rFonts w:ascii="Times New Roman" w:hAnsi="Times New Roman"/>
          <w:color w:val="000000"/>
          <w:sz w:val="24"/>
          <w:szCs w:val="24"/>
        </w:rPr>
      </w:pPr>
      <w:r w:rsidRPr="000A22B7">
        <w:rPr>
          <w:rFonts w:ascii="Times New Roman" w:hAnsi="Times New Roman"/>
          <w:color w:val="000000"/>
          <w:sz w:val="24"/>
          <w:szCs w:val="24"/>
        </w:rPr>
        <w:t>возможность получения муниципальной услуги на базе МФЦ;</w:t>
      </w:r>
    </w:p>
    <w:p w:rsidR="00C67C9C" w:rsidRPr="000A22B7" w:rsidRDefault="00C67C9C">
      <w:pPr>
        <w:spacing w:after="0" w:line="240" w:lineRule="auto"/>
        <w:ind w:firstLine="595"/>
        <w:jc w:val="both"/>
        <w:rPr>
          <w:rFonts w:ascii="Times New Roman" w:hAnsi="Times New Roman"/>
          <w:color w:val="000000"/>
          <w:sz w:val="24"/>
          <w:szCs w:val="24"/>
        </w:rPr>
      </w:pPr>
      <w:r w:rsidRPr="000A22B7">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C67C9C" w:rsidRPr="000A22B7" w:rsidRDefault="00C67C9C">
      <w:pPr>
        <w:spacing w:after="0" w:line="240" w:lineRule="auto"/>
        <w:ind w:firstLine="595"/>
        <w:jc w:val="both"/>
        <w:rPr>
          <w:rFonts w:ascii="Times New Roman" w:hAnsi="Times New Roman"/>
          <w:color w:val="000000"/>
          <w:sz w:val="24"/>
          <w:szCs w:val="24"/>
        </w:rPr>
      </w:pPr>
      <w:r w:rsidRPr="000A22B7">
        <w:rPr>
          <w:rFonts w:ascii="Times New Roman" w:hAnsi="Times New Roman"/>
          <w:color w:val="000000"/>
          <w:sz w:val="24"/>
          <w:szCs w:val="24"/>
        </w:rPr>
        <w:t>допуск на объекты сурдопереводчика и тифлосурдопереводчика;</w:t>
      </w:r>
    </w:p>
    <w:p w:rsidR="00C67C9C" w:rsidRPr="000A22B7" w:rsidRDefault="00C67C9C">
      <w:pPr>
        <w:spacing w:after="0" w:line="240" w:lineRule="auto"/>
        <w:ind w:firstLine="595"/>
        <w:jc w:val="both"/>
        <w:rPr>
          <w:rFonts w:ascii="Times New Roman" w:hAnsi="Times New Roman"/>
          <w:color w:val="000000"/>
          <w:sz w:val="24"/>
          <w:szCs w:val="24"/>
        </w:rPr>
      </w:pPr>
      <w:r w:rsidRPr="000A22B7">
        <w:rPr>
          <w:rFonts w:ascii="Times New Roman" w:hAnsi="Times New Roman"/>
          <w:color w:val="000000"/>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C67C9C" w:rsidRPr="000A22B7" w:rsidRDefault="00C67C9C">
      <w:pPr>
        <w:spacing w:after="0" w:line="240" w:lineRule="auto"/>
        <w:ind w:firstLine="595"/>
        <w:jc w:val="both"/>
        <w:rPr>
          <w:rFonts w:ascii="Times New Roman" w:hAnsi="Times New Roman"/>
          <w:color w:val="000000"/>
          <w:sz w:val="24"/>
          <w:szCs w:val="24"/>
        </w:rPr>
      </w:pPr>
      <w:r w:rsidRPr="000A22B7">
        <w:rPr>
          <w:rFonts w:ascii="Times New Roman" w:hAnsi="Times New Roman"/>
          <w:color w:val="000000"/>
          <w:sz w:val="24"/>
          <w:szCs w:val="24"/>
        </w:rPr>
        <w:t xml:space="preserve">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 </w:t>
      </w:r>
    </w:p>
    <w:p w:rsidR="00C67C9C" w:rsidRPr="000A22B7" w:rsidRDefault="00C67C9C">
      <w:pPr>
        <w:spacing w:after="0" w:line="240" w:lineRule="auto"/>
        <w:ind w:firstLine="595"/>
        <w:jc w:val="both"/>
        <w:rPr>
          <w:rFonts w:ascii="Times New Roman" w:hAnsi="Times New Roman"/>
          <w:sz w:val="24"/>
          <w:szCs w:val="24"/>
        </w:rPr>
      </w:pP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Основными требованиями к качеству предоставления муниципальной услуги являются:</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а) достоверность предоставляемой заявителям информации о ходе предоставления муниципальной услуги;</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б) наглядность форм предоставляемой информации об административных процедурах;</w:t>
      </w:r>
    </w:p>
    <w:p w:rsidR="00C67C9C" w:rsidRPr="000A22B7" w:rsidRDefault="00C67C9C">
      <w:pPr>
        <w:spacing w:after="0" w:line="240" w:lineRule="auto"/>
        <w:ind w:firstLine="595"/>
        <w:jc w:val="both"/>
        <w:rPr>
          <w:rFonts w:ascii="Times New Roman" w:hAnsi="Times New Roman"/>
          <w:sz w:val="24"/>
          <w:szCs w:val="24"/>
        </w:rPr>
      </w:pPr>
      <w:r w:rsidRPr="000A22B7">
        <w:rPr>
          <w:rFonts w:ascii="Times New Roman" w:hAnsi="Times New Roman"/>
          <w:sz w:val="24"/>
          <w:szCs w:val="24"/>
        </w:rPr>
        <w:t>в) удобство и доступность получения информации заявителями о порядке предоставления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Приём заявителя и выдачу документов заявителю осуществляет должностное лицо Администрации или МФЦ. </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Время приёма документов не может превышать 30 минут.</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b/>
          <w:sz w:val="24"/>
          <w:szCs w:val="24"/>
        </w:rPr>
      </w:pPr>
      <w:r w:rsidRPr="000A22B7">
        <w:rPr>
          <w:rFonts w:ascii="Times New Roman" w:hAnsi="Times New Roman"/>
          <w:sz w:val="24"/>
          <w:szCs w:val="24"/>
        </w:rPr>
        <w:t>20. Время приёма заявителей.</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b/>
          <w:sz w:val="24"/>
          <w:szCs w:val="24"/>
        </w:rPr>
        <w:t>Часы приема заявителей сотрудниками Администрации:</w:t>
      </w:r>
    </w:p>
    <w:p w:rsidR="00C67C9C" w:rsidRPr="000A22B7" w:rsidRDefault="00C67C9C" w:rsidP="00233C78">
      <w:pPr>
        <w:ind w:firstLine="567"/>
        <w:jc w:val="both"/>
        <w:rPr>
          <w:rFonts w:ascii="Times New Roman" w:hAnsi="Times New Roman"/>
          <w:sz w:val="24"/>
          <w:szCs w:val="24"/>
        </w:rPr>
      </w:pPr>
      <w:r w:rsidRPr="000A22B7">
        <w:rPr>
          <w:rFonts w:ascii="Times New Roman" w:hAnsi="Times New Roman"/>
          <w:sz w:val="24"/>
          <w:szCs w:val="24"/>
        </w:rPr>
        <w:t>Понедельник с 9.00-17.42</w:t>
      </w:r>
    </w:p>
    <w:p w:rsidR="00C67C9C" w:rsidRPr="000A22B7" w:rsidRDefault="00C67C9C" w:rsidP="00233C78">
      <w:pPr>
        <w:ind w:firstLine="567"/>
        <w:jc w:val="both"/>
        <w:rPr>
          <w:rFonts w:ascii="Times New Roman" w:hAnsi="Times New Roman"/>
          <w:sz w:val="24"/>
          <w:szCs w:val="24"/>
        </w:rPr>
      </w:pPr>
      <w:r w:rsidRPr="000A22B7">
        <w:rPr>
          <w:rFonts w:ascii="Times New Roman" w:hAnsi="Times New Roman"/>
          <w:sz w:val="24"/>
          <w:szCs w:val="24"/>
        </w:rPr>
        <w:t>Вторник с 9.00-17.42</w:t>
      </w:r>
    </w:p>
    <w:p w:rsidR="00C67C9C" w:rsidRPr="000A22B7" w:rsidRDefault="00C67C9C" w:rsidP="00233C78">
      <w:pPr>
        <w:ind w:firstLine="567"/>
        <w:jc w:val="both"/>
        <w:rPr>
          <w:rFonts w:ascii="Times New Roman" w:hAnsi="Times New Roman"/>
          <w:sz w:val="24"/>
          <w:szCs w:val="24"/>
        </w:rPr>
      </w:pPr>
      <w:r w:rsidRPr="000A22B7">
        <w:rPr>
          <w:rFonts w:ascii="Times New Roman" w:hAnsi="Times New Roman"/>
          <w:sz w:val="24"/>
          <w:szCs w:val="24"/>
        </w:rPr>
        <w:t xml:space="preserve">Среда  с 9.00-17.42 </w:t>
      </w:r>
    </w:p>
    <w:p w:rsidR="00C67C9C" w:rsidRPr="000A22B7" w:rsidRDefault="00C67C9C" w:rsidP="00233C78">
      <w:pPr>
        <w:ind w:firstLine="567"/>
        <w:jc w:val="both"/>
        <w:rPr>
          <w:rFonts w:ascii="Times New Roman" w:hAnsi="Times New Roman"/>
          <w:sz w:val="24"/>
          <w:szCs w:val="24"/>
        </w:rPr>
      </w:pPr>
      <w:r w:rsidRPr="000A22B7">
        <w:rPr>
          <w:rFonts w:ascii="Times New Roman" w:hAnsi="Times New Roman"/>
          <w:sz w:val="24"/>
          <w:szCs w:val="24"/>
        </w:rPr>
        <w:t>Четверг с 9.00-17.42</w:t>
      </w:r>
    </w:p>
    <w:p w:rsidR="00C67C9C" w:rsidRPr="000A22B7" w:rsidRDefault="00C67C9C" w:rsidP="00233C78">
      <w:pPr>
        <w:ind w:firstLine="567"/>
        <w:jc w:val="both"/>
        <w:rPr>
          <w:rFonts w:ascii="Times New Roman" w:hAnsi="Times New Roman"/>
          <w:sz w:val="24"/>
          <w:szCs w:val="24"/>
        </w:rPr>
      </w:pPr>
      <w:r w:rsidRPr="000A22B7">
        <w:rPr>
          <w:rFonts w:ascii="Times New Roman" w:hAnsi="Times New Roman"/>
          <w:sz w:val="24"/>
          <w:szCs w:val="24"/>
        </w:rPr>
        <w:t>пятница   не приемный день</w:t>
      </w:r>
    </w:p>
    <w:p w:rsidR="00C67C9C" w:rsidRPr="000A22B7" w:rsidRDefault="00C67C9C" w:rsidP="00233C78">
      <w:pPr>
        <w:autoSpaceDE w:val="0"/>
        <w:ind w:firstLine="567"/>
        <w:jc w:val="both"/>
        <w:rPr>
          <w:rFonts w:ascii="Times New Roman" w:hAnsi="Times New Roman"/>
          <w:b/>
          <w:sz w:val="24"/>
          <w:szCs w:val="24"/>
        </w:rPr>
      </w:pPr>
      <w:r w:rsidRPr="000A22B7">
        <w:rPr>
          <w:sz w:val="24"/>
          <w:szCs w:val="24"/>
        </w:rPr>
        <w:t xml:space="preserve"> </w:t>
      </w:r>
      <w:r w:rsidRPr="000A22B7">
        <w:rPr>
          <w:rFonts w:ascii="Times New Roman" w:hAnsi="Times New Roman"/>
          <w:sz w:val="24"/>
          <w:szCs w:val="24"/>
        </w:rPr>
        <w:t>с 12.30-14.00 обеденный перерыв, суббота, воскресенье выходной день.</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b/>
          <w:sz w:val="24"/>
          <w:szCs w:val="24"/>
        </w:rPr>
        <w:t>Часы приема заявителей сотрудниками МАУ МФЦ:</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Понедельник, вторник,  четверг, пятница  с 8.00-17.00;</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Среда  с 8.00-20.00;</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Суббота с 8.00-17.00.</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numPr>
          <w:ilvl w:val="0"/>
          <w:numId w:val="2"/>
        </w:numPr>
        <w:spacing w:after="0" w:line="240" w:lineRule="auto"/>
        <w:ind w:left="1080" w:firstLine="567"/>
        <w:jc w:val="center"/>
        <w:rPr>
          <w:rFonts w:ascii="Times New Roman" w:hAnsi="Times New Roman"/>
          <w:sz w:val="24"/>
          <w:szCs w:val="24"/>
        </w:rPr>
      </w:pPr>
      <w:r w:rsidRPr="000A22B7">
        <w:rPr>
          <w:rFonts w:ascii="Times New Roman" w:hAnsi="Times New Roman"/>
          <w:sz w:val="24"/>
          <w:szCs w:val="24"/>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sz w:val="24"/>
          <w:szCs w:val="24"/>
        </w:rPr>
        <w:t xml:space="preserve">21. </w:t>
      </w:r>
      <w:r w:rsidRPr="000A22B7">
        <w:rPr>
          <w:rFonts w:ascii="Times New Roman" w:hAnsi="Times New Roman"/>
          <w:color w:val="000000"/>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Лицо, заинтересованное в предварительном согласовании предоставления земельного участка, обращается в </w:t>
      </w:r>
      <w:r w:rsidRPr="000A22B7">
        <w:rPr>
          <w:rFonts w:ascii="Times New Roman" w:hAnsi="Times New Roman"/>
          <w:color w:val="000000"/>
          <w:sz w:val="24"/>
          <w:szCs w:val="24"/>
        </w:rPr>
        <w:t>Администрацию Войновского сельского поселения</w:t>
      </w:r>
      <w:r w:rsidRPr="000A22B7">
        <w:rPr>
          <w:rFonts w:ascii="Times New Roman" w:hAnsi="Times New Roman"/>
          <w:sz w:val="24"/>
          <w:szCs w:val="24"/>
        </w:rPr>
        <w:t xml:space="preserve"> или МФЦ с заявлением о предварительном согласовании предоставления земельного участка.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22. К заявлению прилагаются документы в соответствии с п. 9 Административного регламента.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указанных в заявлении об утверждении схемы расположения земельного участка на кадастровом плане территории.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При предоставлении услуги через МФЦ сотрудник МФЦ осуществляет следующие действия: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проверку документов;</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регистрацию документов;</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формирование личного дела заявителя, внесение данных в Интегрированную информационную систему единой  сети МФЦ;</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выдачу расписки (выписки) о приеме заявления;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 передачу  материалов для рассмотрения в Администрацию Войновского сельского поселения. </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Войновского сельского поселения.</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В ходе приема документов от заинтересованного лица должностное лицо  осуществляет проверку представленных документов на предмет:</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наличия всех необходимых документов, указанных в Приложении № 1 к Административному регламенту;</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23. Сотрудники Администрации в течение 30 дней с момента получения заявления осуществляет правовую экспертизу представленных документов,  направляет  главному архитектору  района служебную записку с приложением  схемы расположения земельного участка для  рассмотрения ее на предмет:</w:t>
      </w:r>
    </w:p>
    <w:p w:rsidR="00C67C9C" w:rsidRPr="000A22B7" w:rsidRDefault="00C67C9C">
      <w:pPr>
        <w:numPr>
          <w:ilvl w:val="0"/>
          <w:numId w:val="3"/>
        </w:numPr>
        <w:spacing w:after="0" w:line="240" w:lineRule="auto"/>
        <w:ind w:left="960" w:hanging="360"/>
        <w:jc w:val="both"/>
        <w:rPr>
          <w:rFonts w:ascii="Times New Roman" w:hAnsi="Times New Roman"/>
          <w:sz w:val="24"/>
          <w:szCs w:val="24"/>
        </w:rPr>
      </w:pPr>
      <w:r w:rsidRPr="000A22B7">
        <w:rPr>
          <w:rFonts w:ascii="Times New Roman" w:hAnsi="Times New Roman"/>
          <w:sz w:val="24"/>
          <w:szCs w:val="24"/>
        </w:rPr>
        <w:t xml:space="preserve">соответствия схемы расположения земельного участка ее форме, формату или требованиям к ее подготовке (ст.11.10 ЗК РФ); </w:t>
      </w:r>
    </w:p>
    <w:p w:rsidR="00C67C9C" w:rsidRPr="000A22B7" w:rsidRDefault="00C67C9C">
      <w:pPr>
        <w:numPr>
          <w:ilvl w:val="0"/>
          <w:numId w:val="3"/>
        </w:numPr>
        <w:spacing w:after="0" w:line="240" w:lineRule="auto"/>
        <w:ind w:left="960" w:hanging="360"/>
        <w:jc w:val="both"/>
        <w:rPr>
          <w:rFonts w:ascii="Times New Roman" w:hAnsi="Times New Roman"/>
          <w:sz w:val="24"/>
          <w:szCs w:val="24"/>
        </w:rPr>
      </w:pPr>
      <w:r w:rsidRPr="000A22B7">
        <w:rPr>
          <w:rFonts w:ascii="Times New Roman" w:hAnsi="Times New Roman"/>
          <w:sz w:val="24"/>
          <w:szCs w:val="24"/>
        </w:rPr>
        <w:t>соответствия  требованиям к образуемым земельным участка (ст.11.9 ЗК РФ);</w:t>
      </w:r>
    </w:p>
    <w:p w:rsidR="00C67C9C" w:rsidRPr="000A22B7" w:rsidRDefault="00C67C9C">
      <w:pPr>
        <w:numPr>
          <w:ilvl w:val="0"/>
          <w:numId w:val="3"/>
        </w:numPr>
        <w:spacing w:after="0" w:line="240" w:lineRule="auto"/>
        <w:ind w:left="960" w:hanging="360"/>
        <w:jc w:val="both"/>
        <w:rPr>
          <w:rFonts w:ascii="Times New Roman" w:hAnsi="Times New Roman"/>
          <w:sz w:val="24"/>
          <w:szCs w:val="24"/>
        </w:rPr>
      </w:pPr>
      <w:r w:rsidRPr="000A22B7">
        <w:rPr>
          <w:rFonts w:ascii="Times New Roman" w:hAnsi="Times New Roman"/>
          <w:sz w:val="24"/>
          <w:szCs w:val="24"/>
        </w:rPr>
        <w:t>соответствия видам разрешенного использования земельных участков, установленным для соответствующей территориальной зоны (ст. 39.11 п.8 пп.5 ЗК РФ);</w:t>
      </w:r>
    </w:p>
    <w:p w:rsidR="00C67C9C" w:rsidRPr="000A22B7" w:rsidRDefault="00C67C9C">
      <w:pPr>
        <w:numPr>
          <w:ilvl w:val="0"/>
          <w:numId w:val="3"/>
        </w:numPr>
        <w:spacing w:after="0" w:line="240" w:lineRule="auto"/>
        <w:ind w:left="960" w:hanging="360"/>
        <w:jc w:val="both"/>
        <w:rPr>
          <w:rFonts w:ascii="Times New Roman" w:hAnsi="Times New Roman"/>
          <w:sz w:val="24"/>
          <w:szCs w:val="24"/>
        </w:rPr>
      </w:pPr>
      <w:r w:rsidRPr="000A22B7">
        <w:rPr>
          <w:rFonts w:ascii="Times New Roman" w:hAnsi="Times New Roman"/>
          <w:sz w:val="24"/>
          <w:szCs w:val="24"/>
        </w:rPr>
        <w:t>соответствия категории земель, из которых такой земельный участок подлежит образованию (ст.39.11 п.8 пп. 6,8,10,11,12,13,14,18 ЗК РФ);</w:t>
      </w:r>
    </w:p>
    <w:p w:rsidR="00C67C9C" w:rsidRPr="000A22B7" w:rsidRDefault="00C67C9C">
      <w:pPr>
        <w:numPr>
          <w:ilvl w:val="0"/>
          <w:numId w:val="3"/>
        </w:numPr>
        <w:spacing w:after="0" w:line="240" w:lineRule="auto"/>
        <w:ind w:left="960" w:hanging="360"/>
        <w:jc w:val="both"/>
        <w:rPr>
          <w:rFonts w:ascii="Times New Roman" w:hAnsi="Times New Roman"/>
          <w:sz w:val="24"/>
          <w:szCs w:val="24"/>
        </w:rPr>
      </w:pPr>
      <w:r w:rsidRPr="000A22B7">
        <w:rPr>
          <w:rFonts w:ascii="Times New Roman" w:hAnsi="Times New Roman"/>
          <w:sz w:val="24"/>
          <w:szCs w:val="24"/>
        </w:rPr>
        <w:t xml:space="preserve">соответствия предельным (максимальные и минимальные) размерам земельных участков, на которые действие градостроительных регламентов </w:t>
      </w:r>
      <w:hyperlink r:id="rId14">
        <w:r w:rsidRPr="000A22B7">
          <w:rPr>
            <w:rFonts w:ascii="Times New Roman" w:hAnsi="Times New Roman"/>
            <w:color w:val="0000FF"/>
            <w:sz w:val="24"/>
            <w:szCs w:val="24"/>
            <w:u w:val="single"/>
          </w:rPr>
          <w:t>не распространяется</w:t>
        </w:r>
      </w:hyperlink>
      <w:r w:rsidRPr="000A22B7">
        <w:rPr>
          <w:rFonts w:ascii="Times New Roman" w:hAnsi="Times New Roman"/>
          <w:sz w:val="24"/>
          <w:szCs w:val="24"/>
        </w:rPr>
        <w:t xml:space="preserve"> или в отношении которых градостроительные регламенты </w:t>
      </w:r>
      <w:hyperlink r:id="rId15">
        <w:r w:rsidRPr="000A22B7">
          <w:rPr>
            <w:rFonts w:ascii="Times New Roman" w:hAnsi="Times New Roman"/>
            <w:color w:val="0000FF"/>
            <w:sz w:val="24"/>
            <w:szCs w:val="24"/>
            <w:u w:val="single"/>
          </w:rPr>
          <w:t>не устанавливаются</w:t>
        </w:r>
      </w:hyperlink>
      <w:r w:rsidRPr="000A22B7">
        <w:rPr>
          <w:rFonts w:ascii="Times New Roman" w:hAnsi="Times New Roman"/>
          <w:sz w:val="24"/>
          <w:szCs w:val="24"/>
        </w:rPr>
        <w:t xml:space="preserve">,  а определяются в соответствии с Градостроительным кодексом и  другими федеральными </w:t>
      </w:r>
      <w:hyperlink r:id="rId16">
        <w:r w:rsidRPr="000A22B7">
          <w:rPr>
            <w:rFonts w:ascii="Times New Roman" w:hAnsi="Times New Roman"/>
            <w:color w:val="0000FF"/>
            <w:sz w:val="24"/>
            <w:szCs w:val="24"/>
            <w:u w:val="single"/>
          </w:rPr>
          <w:t>законами</w:t>
        </w:r>
      </w:hyperlink>
      <w:r w:rsidRPr="000A22B7">
        <w:rPr>
          <w:rFonts w:ascii="Times New Roman" w:hAnsi="Times New Roman"/>
          <w:sz w:val="24"/>
          <w:szCs w:val="24"/>
        </w:rPr>
        <w:t xml:space="preserve"> (ст.11.9 п.2 ЗК РФ).</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   При положительном заключении главного архитектора района,  схема расположения земельного участка подлежит отображению на имеющемся в архитектуре  картографическом материале.</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     После положительного заключения главного архитектора района,  должностное лицо Администрации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 О государственном кадастре недвижимости» и направляет указанное решение заявителю либо мотивированный отказ в предоставлении услуги и выдают заявителю.</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 не соответствует категории земель, из которых такой земельный участок подлежит образованию;</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 Срок действия решения о предварительном согласовании предоставления земельного участка составляет два года.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sz w:val="24"/>
          <w:szCs w:val="24"/>
        </w:rPr>
        <w:t xml:space="preserve"> </w:t>
      </w:r>
      <w:r w:rsidRPr="000A22B7">
        <w:rPr>
          <w:rFonts w:ascii="Times New Roman" w:hAnsi="Times New Roman"/>
          <w:color w:val="000000"/>
          <w:sz w:val="24"/>
          <w:szCs w:val="24"/>
        </w:rPr>
        <w:t>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Войновского сельского поселения.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При обращении заявителя в МФЦ работник, осуществляющий выдачу результата, выполняет следующие действия: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-устанавливает личность заявителя (представителя)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проверяет правомочия представителя действовать от имени заявителя при получении документов</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находит документы, подлежащие выдаче</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-знакомит заявителя  с результатом услуги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-выдает результат услуги заявителю</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вносит сведения в ИИС ЕС МФЦ, отметки в расписке (выписке)</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24. Блок-схема предоставления муниципальной услуги указана в Приложении № 5 Административного регламента.</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40"/>
        <w:jc w:val="center"/>
        <w:rPr>
          <w:rFonts w:ascii="Times New Roman" w:hAnsi="Times New Roman"/>
          <w:sz w:val="24"/>
          <w:szCs w:val="24"/>
          <w:u w:val="single"/>
        </w:rPr>
      </w:pPr>
      <w:r w:rsidRPr="000A22B7">
        <w:rPr>
          <w:rFonts w:ascii="Times New Roman" w:hAnsi="Times New Roman"/>
          <w:sz w:val="24"/>
          <w:szCs w:val="24"/>
          <w:u w:val="single"/>
        </w:rPr>
        <w:t>IV. Формы контроля за исполнением Административного регламента</w:t>
      </w:r>
    </w:p>
    <w:p w:rsidR="00C67C9C" w:rsidRPr="000A22B7" w:rsidRDefault="00C67C9C">
      <w:pPr>
        <w:spacing w:after="0" w:line="240" w:lineRule="auto"/>
        <w:ind w:firstLine="540"/>
        <w:jc w:val="center"/>
        <w:rPr>
          <w:rFonts w:ascii="Times New Roman" w:hAnsi="Times New Roman"/>
          <w:sz w:val="24"/>
          <w:szCs w:val="24"/>
        </w:rPr>
      </w:pP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 xml:space="preserve">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Главой  </w:t>
      </w:r>
      <w:r w:rsidRPr="000A22B7">
        <w:rPr>
          <w:rFonts w:ascii="Times New Roman" w:hAnsi="Times New Roman"/>
          <w:color w:val="000000"/>
          <w:sz w:val="24"/>
          <w:szCs w:val="24"/>
        </w:rPr>
        <w:t>Войновского</w:t>
      </w:r>
      <w:r w:rsidRPr="000A22B7">
        <w:rPr>
          <w:rFonts w:ascii="Times New Roman" w:hAnsi="Times New Roman"/>
          <w:sz w:val="24"/>
          <w:szCs w:val="24"/>
        </w:rPr>
        <w:t xml:space="preserve"> сельского поселения (далее - Глава).</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26.</w:t>
      </w:r>
      <w:r w:rsidRPr="000A22B7">
        <w:rPr>
          <w:rFonts w:ascii="Times New Roman" w:hAnsi="Times New Roman"/>
          <w:sz w:val="24"/>
          <w:szCs w:val="24"/>
        </w:rPr>
        <w:tab/>
        <w:t>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27.</w:t>
      </w:r>
      <w:r w:rsidRPr="000A22B7">
        <w:rPr>
          <w:rFonts w:ascii="Times New Roman" w:hAnsi="Times New Roman"/>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28.</w:t>
      </w:r>
      <w:r w:rsidRPr="000A22B7">
        <w:rPr>
          <w:rFonts w:ascii="Times New Roman" w:hAnsi="Times New Roman"/>
          <w:sz w:val="24"/>
          <w:szCs w:val="24"/>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29.</w:t>
      </w:r>
      <w:r w:rsidRPr="000A22B7">
        <w:rPr>
          <w:rFonts w:ascii="Times New Roman" w:hAnsi="Times New Roman"/>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C67C9C" w:rsidRPr="000A22B7" w:rsidRDefault="00C67C9C">
      <w:pPr>
        <w:spacing w:after="0" w:line="240" w:lineRule="auto"/>
        <w:ind w:firstLine="540"/>
        <w:jc w:val="both"/>
        <w:rPr>
          <w:rFonts w:ascii="Times New Roman" w:hAnsi="Times New Roman"/>
          <w:color w:val="000000"/>
          <w:sz w:val="24"/>
          <w:szCs w:val="24"/>
        </w:rPr>
      </w:pPr>
      <w:r w:rsidRPr="000A22B7">
        <w:rPr>
          <w:rFonts w:ascii="Times New Roman" w:hAnsi="Times New Roman"/>
          <w:color w:val="000000"/>
          <w:sz w:val="24"/>
          <w:szCs w:val="24"/>
        </w:rPr>
        <w:t>За невыполнение или ненадлежащее выполнение законодательства Российской Федерации и Ростовской области,  нормативно- правовых актов администрации Войновского сельского  поселения по вопросам организации  и предоставления услуги, а также требований административного регламента  сотрудники Администрации  Войновского сельского поселения  ответственные за предоставление услуги, руководители и работники МФЦ несут ответственность в соответствии с действующим законодательством.</w:t>
      </w:r>
    </w:p>
    <w:p w:rsidR="00C67C9C" w:rsidRPr="000A22B7" w:rsidRDefault="00C67C9C">
      <w:pPr>
        <w:spacing w:after="0" w:line="240" w:lineRule="auto"/>
        <w:ind w:firstLine="567"/>
        <w:jc w:val="both"/>
        <w:rPr>
          <w:rFonts w:ascii="Times New Roman" w:hAnsi="Times New Roman"/>
          <w:color w:val="000000"/>
          <w:sz w:val="24"/>
          <w:szCs w:val="24"/>
        </w:rPr>
      </w:pPr>
    </w:p>
    <w:p w:rsidR="00C67C9C" w:rsidRPr="000A22B7" w:rsidRDefault="00C67C9C">
      <w:pPr>
        <w:spacing w:after="0" w:line="240" w:lineRule="auto"/>
        <w:ind w:firstLine="567"/>
        <w:jc w:val="center"/>
        <w:rPr>
          <w:rFonts w:ascii="Times New Roman" w:hAnsi="Times New Roman"/>
          <w:sz w:val="24"/>
          <w:szCs w:val="24"/>
          <w:u w:val="single"/>
        </w:rPr>
      </w:pPr>
      <w:r w:rsidRPr="000A22B7">
        <w:rPr>
          <w:rFonts w:ascii="Times New Roman" w:hAnsi="Times New Roman"/>
          <w:sz w:val="24"/>
          <w:szCs w:val="24"/>
          <w:u w:val="single"/>
        </w:rPr>
        <w:t>V. Досудебный (внесудебный) порядок обжалования решений и действий (бездействия) Администрации, а также его должностных лиц.</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30. Заявитель может обратиться с жалобой в следующих случаях:</w:t>
      </w:r>
    </w:p>
    <w:p w:rsidR="00C67C9C" w:rsidRPr="000A22B7" w:rsidRDefault="00C67C9C" w:rsidP="00233C78">
      <w:pPr>
        <w:pStyle w:val="ListParagraph"/>
        <w:numPr>
          <w:ilvl w:val="0"/>
          <w:numId w:val="5"/>
        </w:numPr>
        <w:spacing w:after="0" w:line="240" w:lineRule="auto"/>
        <w:jc w:val="both"/>
        <w:rPr>
          <w:rFonts w:ascii="Times New Roman" w:hAnsi="Times New Roman"/>
          <w:sz w:val="24"/>
          <w:szCs w:val="24"/>
        </w:rPr>
      </w:pPr>
      <w:r w:rsidRPr="000A22B7">
        <w:rPr>
          <w:rFonts w:ascii="Times New Roman" w:hAnsi="Times New Roman"/>
          <w:sz w:val="24"/>
          <w:szCs w:val="24"/>
        </w:rPr>
        <w:t>нарушение срока регистрации запроса заявителя о предоставлении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2) нарушение срока предоставления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Заявитель вправе подать жалобу на решение и (или) действия (бездействия) Администрации Войновского  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Войновского сельского поселения.</w:t>
      </w:r>
    </w:p>
    <w:p w:rsidR="00C67C9C" w:rsidRPr="000A22B7" w:rsidRDefault="00C67C9C">
      <w:pPr>
        <w:spacing w:after="0" w:line="240" w:lineRule="auto"/>
        <w:ind w:firstLine="567"/>
        <w:jc w:val="both"/>
        <w:rPr>
          <w:rFonts w:ascii="Times New Roman" w:hAnsi="Times New Roman"/>
          <w:color w:val="000000"/>
          <w:sz w:val="24"/>
          <w:szCs w:val="24"/>
        </w:rPr>
      </w:pPr>
      <w:r w:rsidRPr="000A22B7">
        <w:rPr>
          <w:rFonts w:ascii="Times New Roman" w:hAnsi="Times New Roman"/>
          <w:color w:val="000000"/>
          <w:sz w:val="24"/>
          <w:szCs w:val="24"/>
        </w:rPr>
        <w:t>Жалоба может быть подана через МФЦ. При поступлении жалобы МФЦ обеспечивает ее передачу в Администрацию Войновского сельского поселения  не позднее следующего дня со дня поступления жалобы.</w:t>
      </w: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31. Жалоба должна содержать:</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7C9C" w:rsidRPr="000A22B7" w:rsidRDefault="00C67C9C">
      <w:pPr>
        <w:spacing w:after="0" w:line="240" w:lineRule="auto"/>
        <w:ind w:firstLine="540"/>
        <w:jc w:val="both"/>
        <w:rPr>
          <w:rFonts w:ascii="Times New Roman" w:hAnsi="Times New Roman"/>
          <w:sz w:val="24"/>
          <w:szCs w:val="24"/>
        </w:rPr>
      </w:pPr>
    </w:p>
    <w:p w:rsidR="00C67C9C" w:rsidRPr="000A22B7" w:rsidRDefault="00C67C9C">
      <w:pPr>
        <w:spacing w:after="0" w:line="240" w:lineRule="auto"/>
        <w:ind w:firstLine="540"/>
        <w:jc w:val="both"/>
        <w:rPr>
          <w:rFonts w:ascii="Times New Roman" w:hAnsi="Times New Roman"/>
          <w:sz w:val="24"/>
          <w:szCs w:val="24"/>
        </w:rPr>
      </w:pPr>
      <w:r w:rsidRPr="000A22B7">
        <w:rPr>
          <w:rFonts w:ascii="Times New Roman" w:hAnsi="Times New Roman"/>
          <w:sz w:val="24"/>
          <w:szCs w:val="24"/>
        </w:rPr>
        <w:t>32.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33.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C67C9C" w:rsidRPr="000A22B7" w:rsidRDefault="00C67C9C">
      <w:pPr>
        <w:spacing w:after="0" w:line="240" w:lineRule="auto"/>
        <w:ind w:firstLine="567"/>
        <w:jc w:val="both"/>
        <w:rPr>
          <w:rFonts w:ascii="Times New Roman" w:hAnsi="Times New Roman"/>
          <w:sz w:val="24"/>
          <w:szCs w:val="24"/>
        </w:rPr>
      </w:pPr>
      <w:r w:rsidRPr="000A22B7">
        <w:rPr>
          <w:rFonts w:ascii="Times New Roman" w:hAnsi="Times New Roman"/>
          <w:sz w:val="24"/>
          <w:szCs w:val="24"/>
        </w:rPr>
        <w:t xml:space="preserve">- Главе </w:t>
      </w:r>
      <w:r w:rsidRPr="000A22B7">
        <w:rPr>
          <w:rFonts w:ascii="Times New Roman" w:hAnsi="Times New Roman"/>
          <w:color w:val="000000"/>
          <w:sz w:val="24"/>
          <w:szCs w:val="24"/>
        </w:rPr>
        <w:t>Войновского</w:t>
      </w:r>
      <w:r w:rsidRPr="000A22B7">
        <w:rPr>
          <w:rFonts w:ascii="Times New Roman" w:hAnsi="Times New Roman"/>
          <w:sz w:val="24"/>
          <w:szCs w:val="24"/>
        </w:rPr>
        <w:t xml:space="preserve"> сельского поселения.</w:t>
      </w:r>
    </w:p>
    <w:p w:rsidR="00C67C9C" w:rsidRPr="000A22B7" w:rsidRDefault="00C67C9C" w:rsidP="00233C78">
      <w:pPr>
        <w:ind w:firstLine="567"/>
        <w:jc w:val="both"/>
        <w:rPr>
          <w:rFonts w:ascii="Times New Roman" w:hAnsi="Times New Roman"/>
          <w:sz w:val="24"/>
          <w:szCs w:val="24"/>
        </w:rPr>
      </w:pPr>
      <w:r w:rsidRPr="000A22B7">
        <w:rPr>
          <w:rFonts w:ascii="Times New Roman" w:hAnsi="Times New Roman"/>
          <w:sz w:val="24"/>
          <w:szCs w:val="24"/>
        </w:rPr>
        <w:t xml:space="preserve">34.    Жалоба может быть подана в письменной форме на бумажном носителе, в электронном  виде,  путем   обращения на электронную   почту   Администрации:   </w:t>
      </w:r>
      <w:r w:rsidRPr="000A22B7">
        <w:rPr>
          <w:rFonts w:ascii="Times New Roman" w:hAnsi="Times New Roman"/>
          <w:sz w:val="24"/>
          <w:szCs w:val="24"/>
          <w:lang w:val="en-US"/>
        </w:rPr>
        <w:t>sp</w:t>
      </w:r>
      <w:r w:rsidRPr="000A22B7">
        <w:rPr>
          <w:rFonts w:ascii="Times New Roman" w:hAnsi="Times New Roman"/>
          <w:sz w:val="24"/>
          <w:szCs w:val="24"/>
        </w:rPr>
        <w:t>10107@</w:t>
      </w:r>
      <w:r w:rsidRPr="000A22B7">
        <w:rPr>
          <w:rFonts w:ascii="Times New Roman" w:hAnsi="Times New Roman"/>
          <w:sz w:val="24"/>
          <w:szCs w:val="24"/>
          <w:lang w:val="en-US"/>
        </w:rPr>
        <w:t>donpac</w:t>
      </w:r>
      <w:r w:rsidRPr="000A22B7">
        <w:rPr>
          <w:rFonts w:ascii="Times New Roman" w:hAnsi="Times New Roman"/>
          <w:sz w:val="24"/>
          <w:szCs w:val="24"/>
        </w:rPr>
        <w:t>.</w:t>
      </w:r>
      <w:r w:rsidRPr="000A22B7">
        <w:rPr>
          <w:rFonts w:ascii="Times New Roman" w:hAnsi="Times New Roman"/>
          <w:sz w:val="24"/>
          <w:szCs w:val="24"/>
          <w:lang w:val="en-US"/>
        </w:rPr>
        <w:t>ru</w:t>
      </w:r>
      <w:r w:rsidRPr="000A22B7">
        <w:rPr>
          <w:rFonts w:ascii="Times New Roman" w:hAnsi="Times New Roman"/>
          <w:sz w:val="24"/>
          <w:szCs w:val="24"/>
        </w:rPr>
        <w:t xml:space="preserve"> или официальный интернет-сайт Администрации </w:t>
      </w:r>
      <w:r w:rsidRPr="000A22B7">
        <w:rPr>
          <w:rFonts w:ascii="Times New Roman" w:hAnsi="Times New Roman"/>
          <w:color w:val="000000"/>
          <w:sz w:val="24"/>
          <w:szCs w:val="24"/>
        </w:rPr>
        <w:t>Войновского</w:t>
      </w:r>
      <w:r w:rsidRPr="000A22B7">
        <w:rPr>
          <w:rFonts w:ascii="Times New Roman" w:hAnsi="Times New Roman"/>
          <w:sz w:val="24"/>
          <w:szCs w:val="24"/>
        </w:rPr>
        <w:t xml:space="preserve"> сельского поселения  </w:t>
      </w:r>
      <w:hyperlink r:id="rId17" w:history="1">
        <w:r w:rsidRPr="000A22B7">
          <w:rPr>
            <w:rStyle w:val="Hyperlink"/>
            <w:rFonts w:ascii="Times New Roman" w:hAnsi="Times New Roman"/>
            <w:sz w:val="24"/>
            <w:szCs w:val="24"/>
          </w:rPr>
          <w:t>http://adminvsp.ru/</w:t>
        </w:r>
      </w:hyperlink>
      <w:r w:rsidRPr="000A22B7">
        <w:rPr>
          <w:rFonts w:ascii="Times New Roman" w:hAnsi="Times New Roman"/>
          <w:sz w:val="24"/>
          <w:szCs w:val="24"/>
        </w:rPr>
        <w:t xml:space="preserve"> .</w:t>
      </w:r>
      <w:r w:rsidRPr="000A22B7">
        <w:rPr>
          <w:sz w:val="24"/>
          <w:szCs w:val="24"/>
        </w:rPr>
        <w:t xml:space="preserve"> </w:t>
      </w:r>
    </w:p>
    <w:p w:rsidR="00C67C9C" w:rsidRPr="000A22B7" w:rsidRDefault="00C67C9C">
      <w:pPr>
        <w:spacing w:after="0" w:line="240" w:lineRule="auto"/>
        <w:ind w:firstLine="567"/>
        <w:jc w:val="both"/>
        <w:rPr>
          <w:rFonts w:ascii="Times New Roman" w:hAnsi="Times New Roman"/>
          <w:sz w:val="24"/>
          <w:szCs w:val="24"/>
        </w:rPr>
      </w:pPr>
    </w:p>
    <w:tbl>
      <w:tblPr>
        <w:tblW w:w="0" w:type="auto"/>
        <w:tblInd w:w="94" w:type="dxa"/>
        <w:tblCellMar>
          <w:left w:w="10" w:type="dxa"/>
          <w:right w:w="10" w:type="dxa"/>
        </w:tblCellMar>
        <w:tblLook w:val="00A0"/>
      </w:tblPr>
      <w:tblGrid>
        <w:gridCol w:w="4036"/>
        <w:gridCol w:w="2118"/>
        <w:gridCol w:w="3322"/>
      </w:tblGrid>
      <w:tr w:rsidR="00C67C9C" w:rsidRPr="000A22B7">
        <w:trPr>
          <w:trHeight w:val="920"/>
        </w:trPr>
        <w:tc>
          <w:tcPr>
            <w:tcW w:w="4267" w:type="dxa"/>
            <w:tcMar>
              <w:left w:w="108" w:type="dxa"/>
              <w:right w:w="108" w:type="dxa"/>
            </w:tcMar>
            <w:vAlign w:val="center"/>
          </w:tcPr>
          <w:p w:rsidR="00C67C9C" w:rsidRPr="000A22B7" w:rsidRDefault="00C67C9C">
            <w:pPr>
              <w:spacing w:after="0" w:line="240" w:lineRule="auto"/>
              <w:jc w:val="center"/>
              <w:rPr>
                <w:rFonts w:ascii="Times New Roman" w:hAnsi="Times New Roman"/>
                <w:sz w:val="24"/>
                <w:szCs w:val="24"/>
              </w:rPr>
            </w:pPr>
          </w:p>
          <w:p w:rsidR="00C67C9C" w:rsidRPr="000A22B7" w:rsidRDefault="00C67C9C">
            <w:pPr>
              <w:spacing w:after="0" w:line="240" w:lineRule="auto"/>
              <w:rPr>
                <w:rFonts w:ascii="Times New Roman" w:hAnsi="Times New Roman"/>
                <w:sz w:val="24"/>
                <w:szCs w:val="24"/>
              </w:rPr>
            </w:pPr>
          </w:p>
          <w:p w:rsidR="00C67C9C" w:rsidRPr="000A22B7" w:rsidRDefault="00C67C9C">
            <w:pPr>
              <w:spacing w:after="0" w:line="240" w:lineRule="auto"/>
              <w:jc w:val="center"/>
              <w:rPr>
                <w:rFonts w:ascii="Times New Roman" w:hAnsi="Times New Roman"/>
                <w:sz w:val="24"/>
                <w:szCs w:val="24"/>
              </w:rPr>
            </w:pPr>
          </w:p>
          <w:p w:rsidR="00C67C9C" w:rsidRPr="000A22B7" w:rsidRDefault="00C67C9C">
            <w:pPr>
              <w:spacing w:after="0" w:line="240" w:lineRule="auto"/>
              <w:rPr>
                <w:rFonts w:ascii="Times New Roman" w:hAnsi="Times New Roman"/>
                <w:sz w:val="24"/>
                <w:szCs w:val="24"/>
              </w:rPr>
            </w:pPr>
            <w:r w:rsidRPr="000A22B7">
              <w:rPr>
                <w:rFonts w:ascii="Times New Roman" w:hAnsi="Times New Roman"/>
                <w:sz w:val="24"/>
                <w:szCs w:val="24"/>
              </w:rPr>
              <w:t xml:space="preserve">      Глава  </w:t>
            </w:r>
            <w:r w:rsidRPr="000A22B7">
              <w:rPr>
                <w:rFonts w:ascii="Times New Roman" w:hAnsi="Times New Roman"/>
                <w:color w:val="000000"/>
                <w:sz w:val="24"/>
                <w:szCs w:val="24"/>
              </w:rPr>
              <w:t>Войновского</w:t>
            </w:r>
          </w:p>
          <w:p w:rsidR="00C67C9C" w:rsidRPr="000A22B7" w:rsidRDefault="00C67C9C">
            <w:pPr>
              <w:spacing w:after="0" w:line="240" w:lineRule="auto"/>
              <w:rPr>
                <w:sz w:val="24"/>
                <w:szCs w:val="24"/>
              </w:rPr>
            </w:pPr>
            <w:r w:rsidRPr="000A22B7">
              <w:rPr>
                <w:rFonts w:ascii="Times New Roman" w:hAnsi="Times New Roman"/>
                <w:sz w:val="24"/>
                <w:szCs w:val="24"/>
              </w:rPr>
              <w:t xml:space="preserve">     сельского поселения </w:t>
            </w:r>
          </w:p>
        </w:tc>
        <w:tc>
          <w:tcPr>
            <w:tcW w:w="2293" w:type="dxa"/>
            <w:tcMar>
              <w:left w:w="108" w:type="dxa"/>
              <w:right w:w="108" w:type="dxa"/>
            </w:tcMar>
          </w:tcPr>
          <w:p w:rsidR="00C67C9C" w:rsidRPr="000A22B7" w:rsidRDefault="00C67C9C">
            <w:pPr>
              <w:spacing w:after="0" w:line="240" w:lineRule="auto"/>
              <w:rPr>
                <w:rFonts w:cs="Calibri"/>
                <w:sz w:val="24"/>
                <w:szCs w:val="24"/>
              </w:rPr>
            </w:pPr>
          </w:p>
        </w:tc>
        <w:tc>
          <w:tcPr>
            <w:tcW w:w="3480" w:type="dxa"/>
            <w:tcMar>
              <w:left w:w="108" w:type="dxa"/>
              <w:right w:w="108" w:type="dxa"/>
            </w:tcMar>
            <w:vAlign w:val="center"/>
          </w:tcPr>
          <w:p w:rsidR="00C67C9C" w:rsidRPr="000A22B7" w:rsidRDefault="00C67C9C">
            <w:pPr>
              <w:spacing w:after="0" w:line="240" w:lineRule="auto"/>
              <w:rPr>
                <w:rFonts w:ascii="Times New Roman" w:hAnsi="Times New Roman"/>
                <w:sz w:val="24"/>
                <w:szCs w:val="24"/>
              </w:rPr>
            </w:pPr>
          </w:p>
          <w:p w:rsidR="00C67C9C" w:rsidRPr="000A22B7" w:rsidRDefault="00C67C9C">
            <w:pPr>
              <w:spacing w:after="0" w:line="240" w:lineRule="auto"/>
              <w:rPr>
                <w:rFonts w:ascii="Times New Roman" w:hAnsi="Times New Roman"/>
                <w:sz w:val="24"/>
                <w:szCs w:val="24"/>
              </w:rPr>
            </w:pPr>
          </w:p>
          <w:p w:rsidR="00C67C9C" w:rsidRPr="000A22B7" w:rsidRDefault="00C67C9C" w:rsidP="001578B9">
            <w:pPr>
              <w:spacing w:after="0" w:line="240" w:lineRule="auto"/>
              <w:rPr>
                <w:rFonts w:ascii="Times New Roman" w:hAnsi="Times New Roman"/>
                <w:sz w:val="24"/>
                <w:szCs w:val="24"/>
              </w:rPr>
            </w:pPr>
            <w:r w:rsidRPr="000A22B7">
              <w:rPr>
                <w:rFonts w:ascii="Times New Roman" w:hAnsi="Times New Roman"/>
                <w:sz w:val="24"/>
                <w:szCs w:val="24"/>
              </w:rPr>
              <w:t>В.В.Гончаров</w:t>
            </w:r>
          </w:p>
        </w:tc>
      </w:tr>
    </w:tbl>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567"/>
        <w:jc w:val="both"/>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r w:rsidRPr="000A22B7">
        <w:rPr>
          <w:rFonts w:ascii="Times New Roman" w:hAnsi="Times New Roman"/>
          <w:sz w:val="24"/>
          <w:szCs w:val="24"/>
        </w:rPr>
        <w:t>Приложение  № 2</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к Административному регламенту</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 xml:space="preserve">«Предварительное  согласование </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 xml:space="preserve"> предоставления земельного участка»</w:t>
      </w:r>
    </w:p>
    <w:p w:rsidR="00C67C9C" w:rsidRPr="000A22B7" w:rsidRDefault="00C67C9C">
      <w:pPr>
        <w:spacing w:after="0" w:line="240" w:lineRule="auto"/>
        <w:jc w:val="right"/>
        <w:rPr>
          <w:rFonts w:ascii="Times New Roman" w:hAnsi="Times New Roman"/>
          <w:sz w:val="24"/>
          <w:szCs w:val="24"/>
        </w:rPr>
      </w:pPr>
    </w:p>
    <w:p w:rsidR="00C67C9C" w:rsidRPr="000A22B7" w:rsidRDefault="00C67C9C">
      <w:pPr>
        <w:spacing w:after="0" w:line="240" w:lineRule="auto"/>
        <w:ind w:left="5103"/>
        <w:jc w:val="right"/>
        <w:rPr>
          <w:rFonts w:ascii="Times New Roman" w:hAnsi="Times New Roman"/>
          <w:sz w:val="24"/>
          <w:szCs w:val="24"/>
        </w:rPr>
      </w:pPr>
    </w:p>
    <w:p w:rsidR="00C67C9C" w:rsidRPr="000A22B7" w:rsidRDefault="00C67C9C">
      <w:pPr>
        <w:spacing w:after="0" w:line="240" w:lineRule="auto"/>
        <w:jc w:val="center"/>
        <w:rPr>
          <w:rFonts w:ascii="Times New Roman" w:hAnsi="Times New Roman"/>
          <w:sz w:val="24"/>
          <w:szCs w:val="24"/>
        </w:rPr>
      </w:pPr>
      <w:r w:rsidRPr="000A22B7">
        <w:rPr>
          <w:rFonts w:ascii="Times New Roman" w:hAnsi="Times New Roman"/>
          <w:sz w:val="24"/>
          <w:szCs w:val="24"/>
        </w:rPr>
        <w:t>Перечень документов, необходимых для предоставления муниципальной услуги</w:t>
      </w:r>
    </w:p>
    <w:p w:rsidR="00C67C9C" w:rsidRPr="000A22B7" w:rsidRDefault="00C67C9C">
      <w:pPr>
        <w:spacing w:after="0" w:line="240" w:lineRule="auto"/>
        <w:jc w:val="right"/>
        <w:rPr>
          <w:rFonts w:ascii="Times New Roman" w:hAnsi="Times New Roman"/>
          <w:sz w:val="24"/>
          <w:szCs w:val="24"/>
        </w:rPr>
      </w:pPr>
    </w:p>
    <w:tbl>
      <w:tblPr>
        <w:tblW w:w="0" w:type="auto"/>
        <w:jc w:val="center"/>
        <w:tblCellMar>
          <w:left w:w="10" w:type="dxa"/>
          <w:right w:w="10" w:type="dxa"/>
        </w:tblCellMar>
        <w:tblLook w:val="00A0"/>
      </w:tblPr>
      <w:tblGrid>
        <w:gridCol w:w="612"/>
        <w:gridCol w:w="8958"/>
      </w:tblGrid>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center"/>
              <w:rPr>
                <w:rFonts w:ascii="Times New Roman" w:hAnsi="Times New Roman"/>
                <w:b/>
                <w:sz w:val="24"/>
                <w:szCs w:val="24"/>
              </w:rPr>
            </w:pPr>
            <w:r w:rsidRPr="000A22B7">
              <w:rPr>
                <w:rFonts w:ascii="Times New Roman" w:hAnsi="Times New Roman"/>
                <w:b/>
                <w:sz w:val="24"/>
                <w:szCs w:val="24"/>
              </w:rPr>
              <w:t>№</w:t>
            </w:r>
          </w:p>
          <w:p w:rsidR="00C67C9C" w:rsidRPr="000A22B7" w:rsidRDefault="00C67C9C">
            <w:pPr>
              <w:spacing w:after="0" w:line="240" w:lineRule="auto"/>
              <w:jc w:val="center"/>
              <w:rPr>
                <w:sz w:val="24"/>
                <w:szCs w:val="24"/>
              </w:rPr>
            </w:pPr>
            <w:r w:rsidRPr="000A22B7">
              <w:rPr>
                <w:rFonts w:ascii="Times New Roman" w:hAnsi="Times New Roman"/>
                <w:b/>
                <w:sz w:val="24"/>
                <w:szCs w:val="24"/>
              </w:rPr>
              <w:t>п/п</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center"/>
              <w:rPr>
                <w:sz w:val="24"/>
                <w:szCs w:val="24"/>
              </w:rPr>
            </w:pPr>
            <w:r w:rsidRPr="000A22B7">
              <w:rPr>
                <w:rFonts w:ascii="Times New Roman" w:hAnsi="Times New Roman"/>
                <w:b/>
                <w:sz w:val="24"/>
                <w:szCs w:val="24"/>
              </w:rPr>
              <w:t>Наименование документа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1.</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sz w:val="24"/>
                <w:szCs w:val="24"/>
              </w:rPr>
              <w:t xml:space="preserve">Документ, удостоверяющий личность заявителя (заявителей), являющегося физическим лицом </w:t>
            </w:r>
            <w:r w:rsidRPr="000A22B7">
              <w:rPr>
                <w:rFonts w:ascii="Times New Roman" w:hAnsi="Times New Roman"/>
                <w:i/>
                <w:sz w:val="24"/>
                <w:szCs w:val="24"/>
              </w:rPr>
              <w:t>- копия при предъявлении оригинала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2.</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sz w:val="24"/>
                <w:szCs w:val="24"/>
              </w:rPr>
              <w:t xml:space="preserve">Документ, удостоверяющий личность представителя физического или юридического лица </w:t>
            </w:r>
            <w:r w:rsidRPr="000A22B7">
              <w:rPr>
                <w:rFonts w:ascii="Times New Roman" w:hAnsi="Times New Roman"/>
                <w:i/>
                <w:sz w:val="24"/>
                <w:szCs w:val="24"/>
              </w:rPr>
              <w:t>- копия при предъявлении оригинала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3.</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sz w:val="24"/>
                <w:szCs w:val="24"/>
              </w:rPr>
              <w:t>4.</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Схема расположения земельного участка- оригинал</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5.</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 xml:space="preserve"> Документ, подтверждающий   полномочия представителя заявителя</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6.</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 - оригинал</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7.</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Списки членов некоммерческой организации  о предоставлении земельного участка  в безвозмездное пользование некоммерческой организации для ведения огородничества или садоводства.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rFonts w:cs="Calibri"/>
                <w:sz w:val="24"/>
                <w:szCs w:val="24"/>
              </w:rPr>
            </w:pP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rFonts w:cs="Calibri"/>
                <w:sz w:val="24"/>
                <w:szCs w:val="24"/>
              </w:rPr>
            </w:pPr>
          </w:p>
        </w:tc>
      </w:tr>
    </w:tbl>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r w:rsidRPr="000A22B7">
        <w:rPr>
          <w:rFonts w:ascii="Times New Roman" w:hAnsi="Times New Roman"/>
          <w:sz w:val="24"/>
          <w:szCs w:val="24"/>
        </w:rPr>
        <w:t>Приложение  № 3</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к Административному регламенту</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 xml:space="preserve">«Предварительное </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согласование  предоставления</w:t>
      </w:r>
    </w:p>
    <w:p w:rsidR="00C67C9C" w:rsidRPr="000A22B7" w:rsidRDefault="00C67C9C">
      <w:pPr>
        <w:spacing w:after="0" w:line="240" w:lineRule="auto"/>
        <w:ind w:left="5103"/>
        <w:jc w:val="right"/>
        <w:rPr>
          <w:rFonts w:ascii="Times New Roman" w:hAnsi="Times New Roman"/>
          <w:sz w:val="24"/>
          <w:szCs w:val="24"/>
        </w:rPr>
      </w:pPr>
      <w:r w:rsidRPr="000A22B7">
        <w:rPr>
          <w:rFonts w:ascii="Times New Roman" w:hAnsi="Times New Roman"/>
          <w:sz w:val="24"/>
          <w:szCs w:val="24"/>
        </w:rPr>
        <w:t>земельного участка»</w:t>
      </w:r>
    </w:p>
    <w:p w:rsidR="00C67C9C" w:rsidRPr="000A22B7" w:rsidRDefault="00C67C9C">
      <w:pPr>
        <w:spacing w:after="0" w:line="240" w:lineRule="auto"/>
        <w:jc w:val="right"/>
        <w:rPr>
          <w:rFonts w:ascii="Times New Roman" w:hAnsi="Times New Roman"/>
          <w:sz w:val="24"/>
          <w:szCs w:val="24"/>
        </w:rPr>
      </w:pPr>
    </w:p>
    <w:p w:rsidR="00C67C9C" w:rsidRPr="000A22B7" w:rsidRDefault="00C67C9C">
      <w:pPr>
        <w:spacing w:after="0" w:line="240" w:lineRule="auto"/>
        <w:jc w:val="center"/>
        <w:rPr>
          <w:rFonts w:ascii="Times New Roman" w:hAnsi="Times New Roman"/>
          <w:sz w:val="24"/>
          <w:szCs w:val="24"/>
        </w:rPr>
      </w:pPr>
      <w:r w:rsidRPr="000A22B7">
        <w:rPr>
          <w:rFonts w:ascii="Times New Roman" w:hAnsi="Times New Roman"/>
          <w:sz w:val="24"/>
          <w:szCs w:val="24"/>
        </w:rPr>
        <w:t>Перечень документов, необходимых для предоставления муниципальной услуги</w:t>
      </w:r>
    </w:p>
    <w:p w:rsidR="00C67C9C" w:rsidRPr="000A22B7" w:rsidRDefault="00C67C9C">
      <w:pPr>
        <w:spacing w:after="0" w:line="240" w:lineRule="auto"/>
        <w:jc w:val="right"/>
        <w:rPr>
          <w:rFonts w:ascii="Times New Roman" w:hAnsi="Times New Roman"/>
          <w:sz w:val="24"/>
          <w:szCs w:val="24"/>
        </w:rPr>
      </w:pPr>
    </w:p>
    <w:tbl>
      <w:tblPr>
        <w:tblW w:w="0" w:type="auto"/>
        <w:jc w:val="center"/>
        <w:tblCellMar>
          <w:left w:w="10" w:type="dxa"/>
          <w:right w:w="10" w:type="dxa"/>
        </w:tblCellMar>
        <w:tblLook w:val="00A0"/>
      </w:tblPr>
      <w:tblGrid>
        <w:gridCol w:w="612"/>
        <w:gridCol w:w="8958"/>
      </w:tblGrid>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center"/>
              <w:rPr>
                <w:rFonts w:ascii="Times New Roman" w:hAnsi="Times New Roman"/>
                <w:b/>
                <w:sz w:val="24"/>
                <w:szCs w:val="24"/>
              </w:rPr>
            </w:pPr>
            <w:r w:rsidRPr="000A22B7">
              <w:rPr>
                <w:rFonts w:ascii="Times New Roman" w:hAnsi="Times New Roman"/>
                <w:b/>
                <w:sz w:val="24"/>
                <w:szCs w:val="24"/>
              </w:rPr>
              <w:t>№</w:t>
            </w:r>
          </w:p>
          <w:p w:rsidR="00C67C9C" w:rsidRPr="000A22B7" w:rsidRDefault="00C67C9C">
            <w:pPr>
              <w:spacing w:after="0" w:line="240" w:lineRule="auto"/>
              <w:jc w:val="center"/>
              <w:rPr>
                <w:sz w:val="24"/>
                <w:szCs w:val="24"/>
              </w:rPr>
            </w:pPr>
            <w:r w:rsidRPr="000A22B7">
              <w:rPr>
                <w:rFonts w:ascii="Times New Roman" w:hAnsi="Times New Roman"/>
                <w:b/>
                <w:sz w:val="24"/>
                <w:szCs w:val="24"/>
              </w:rPr>
              <w:t>п/п</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center"/>
              <w:rPr>
                <w:sz w:val="24"/>
                <w:szCs w:val="24"/>
              </w:rPr>
            </w:pPr>
            <w:r w:rsidRPr="000A22B7">
              <w:rPr>
                <w:rFonts w:ascii="Times New Roman" w:hAnsi="Times New Roman"/>
                <w:b/>
                <w:sz w:val="24"/>
                <w:szCs w:val="24"/>
              </w:rPr>
              <w:t>Наименование документа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1.</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sz w:val="24"/>
                <w:szCs w:val="24"/>
              </w:rPr>
              <w:t xml:space="preserve">Документ, удостоверяющий личность заявителя – </w:t>
            </w:r>
            <w:r w:rsidRPr="000A22B7">
              <w:rPr>
                <w:rFonts w:ascii="Times New Roman" w:hAnsi="Times New Roman"/>
                <w:i/>
                <w:sz w:val="24"/>
                <w:szCs w:val="24"/>
              </w:rPr>
              <w:t>копия при предъявлении оригинала.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2.</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sz w:val="24"/>
                <w:szCs w:val="24"/>
              </w:rPr>
              <w:t xml:space="preserve">Документ, удостоверяющий личность представителя заявителя </w:t>
            </w:r>
            <w:r w:rsidRPr="000A22B7">
              <w:rPr>
                <w:rFonts w:ascii="Times New Roman" w:hAnsi="Times New Roman"/>
                <w:i/>
                <w:sz w:val="24"/>
                <w:szCs w:val="24"/>
              </w:rPr>
              <w:t>- копия при предъявлении оригинала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3.</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0A22B7">
              <w:rPr>
                <w:rFonts w:ascii="Times New Roman" w:hAnsi="Times New Roman"/>
                <w:i/>
                <w:sz w:val="24"/>
                <w:szCs w:val="24"/>
              </w:rPr>
              <w:t xml:space="preserve"> копия при предъявлении оригинала</w:t>
            </w: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4.</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C67C9C" w:rsidRPr="000A22B7">
        <w:trPr>
          <w:trHeight w:val="410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5.</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 xml:space="preserve">     При формировании земельного участка, относящегося к имуществу общего пользования:</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sz w:val="24"/>
                <w:szCs w:val="24"/>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0A22B7">
              <w:rPr>
                <w:rFonts w:ascii="Times New Roman" w:hAnsi="Times New Roman"/>
                <w:i/>
                <w:sz w:val="24"/>
                <w:szCs w:val="24"/>
              </w:rPr>
              <w:t>оригинал или нотариальная копия;</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sz w:val="24"/>
                <w:szCs w:val="24"/>
              </w:rPr>
              <w:t xml:space="preserve"> - описание местоположения земельного участка, подготовленное садоводческим, огородническим или дачным некоммерческим объединением – </w:t>
            </w:r>
            <w:r w:rsidRPr="000A22B7">
              <w:rPr>
                <w:rFonts w:ascii="Times New Roman" w:hAnsi="Times New Roman"/>
                <w:i/>
                <w:sz w:val="24"/>
                <w:szCs w:val="24"/>
              </w:rPr>
              <w:t>оригинал;</w:t>
            </w:r>
          </w:p>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 оригинал;</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sz w:val="24"/>
                <w:szCs w:val="24"/>
              </w:rPr>
              <w:t xml:space="preserve">- 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 </w:t>
            </w:r>
            <w:r w:rsidRPr="000A22B7">
              <w:rPr>
                <w:rFonts w:ascii="Times New Roman" w:hAnsi="Times New Roman"/>
                <w:i/>
                <w:sz w:val="24"/>
                <w:szCs w:val="24"/>
              </w:rPr>
              <w:t>копия при предъявлении оригинала;</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i/>
                <w:sz w:val="24"/>
                <w:szCs w:val="24"/>
              </w:rPr>
              <w:t>- в</w:t>
            </w:r>
            <w:r w:rsidRPr="000A22B7">
              <w:rPr>
                <w:rFonts w:ascii="Times New Roman" w:hAnsi="Times New Roman"/>
                <w:sz w:val="24"/>
                <w:szCs w:val="24"/>
              </w:rPr>
              <w:t xml:space="preserve">ыписка из ЕГРЮЛ – </w:t>
            </w:r>
            <w:r w:rsidRPr="000A22B7">
              <w:rPr>
                <w:rFonts w:ascii="Times New Roman" w:hAnsi="Times New Roman"/>
                <w:i/>
                <w:sz w:val="24"/>
                <w:szCs w:val="24"/>
              </w:rPr>
              <w:t>оригинал;</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i/>
                <w:sz w:val="24"/>
                <w:szCs w:val="24"/>
              </w:rPr>
              <w:t>- устав (если юридическое лицо было реорганизовано) - копия.</w:t>
            </w:r>
          </w:p>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 xml:space="preserve">     При формировании земельного участка, предоставленного гражданину:</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sz w:val="24"/>
                <w:szCs w:val="24"/>
              </w:rPr>
              <w:t xml:space="preserve">- описание местоположения земельного участка, подготовленное заявителем – </w:t>
            </w:r>
            <w:r w:rsidRPr="000A22B7">
              <w:rPr>
                <w:rFonts w:ascii="Times New Roman" w:hAnsi="Times New Roman"/>
                <w:i/>
                <w:sz w:val="24"/>
                <w:szCs w:val="24"/>
              </w:rPr>
              <w:t>оригинал;</w:t>
            </w:r>
          </w:p>
          <w:p w:rsidR="00C67C9C" w:rsidRPr="000A22B7" w:rsidRDefault="00C67C9C">
            <w:pPr>
              <w:spacing w:after="0" w:line="240" w:lineRule="auto"/>
              <w:jc w:val="both"/>
              <w:rPr>
                <w:rFonts w:ascii="Times New Roman" w:hAnsi="Times New Roman"/>
                <w:i/>
                <w:sz w:val="24"/>
                <w:szCs w:val="24"/>
              </w:rPr>
            </w:pPr>
            <w:r w:rsidRPr="000A22B7">
              <w:rPr>
                <w:rFonts w:ascii="Times New Roman" w:hAnsi="Times New Roman"/>
                <w:i/>
                <w:sz w:val="24"/>
                <w:szCs w:val="24"/>
              </w:rPr>
              <w:t xml:space="preserve">- </w:t>
            </w:r>
            <w:r w:rsidRPr="000A22B7">
              <w:rPr>
                <w:rFonts w:ascii="Times New Roman" w:hAnsi="Times New Roman"/>
                <w:sz w:val="24"/>
                <w:szCs w:val="24"/>
              </w:rPr>
              <w:t xml:space="preserve">заключение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0A22B7">
              <w:rPr>
                <w:rFonts w:ascii="Times New Roman" w:hAnsi="Times New Roman"/>
                <w:i/>
                <w:sz w:val="24"/>
                <w:szCs w:val="24"/>
              </w:rPr>
              <w:t>– оригинал;</w:t>
            </w:r>
          </w:p>
          <w:p w:rsidR="00C67C9C" w:rsidRPr="000A22B7" w:rsidRDefault="00C67C9C">
            <w:pPr>
              <w:spacing w:after="0" w:line="240" w:lineRule="auto"/>
              <w:jc w:val="both"/>
              <w:rPr>
                <w:rFonts w:ascii="Times New Roman" w:hAnsi="Times New Roman"/>
                <w:sz w:val="24"/>
                <w:szCs w:val="24"/>
              </w:rPr>
            </w:pPr>
            <w:r w:rsidRPr="000A22B7">
              <w:rPr>
                <w:rFonts w:ascii="Times New Roman" w:hAnsi="Times New Roman"/>
                <w:sz w:val="24"/>
                <w:szCs w:val="24"/>
              </w:rPr>
              <w:t xml:space="preserve">- 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0A22B7">
              <w:rPr>
                <w:rFonts w:ascii="Times New Roman" w:hAnsi="Times New Roman"/>
                <w:i/>
                <w:sz w:val="24"/>
                <w:szCs w:val="24"/>
              </w:rPr>
              <w:t>копия.</w:t>
            </w:r>
          </w:p>
          <w:p w:rsidR="00C67C9C" w:rsidRPr="000A22B7" w:rsidRDefault="00C67C9C">
            <w:pPr>
              <w:spacing w:after="0" w:line="240" w:lineRule="auto"/>
              <w:jc w:val="both"/>
              <w:rPr>
                <w:sz w:val="24"/>
                <w:szCs w:val="24"/>
              </w:rPr>
            </w:pPr>
          </w:p>
        </w:tc>
      </w:tr>
      <w:tr w:rsidR="00C67C9C" w:rsidRPr="000A22B7">
        <w:trPr>
          <w:trHeight w:val="1"/>
          <w:jc w:val="center"/>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rPr>
                <w:sz w:val="24"/>
                <w:szCs w:val="24"/>
              </w:rPr>
            </w:pPr>
            <w:r w:rsidRPr="000A22B7">
              <w:rPr>
                <w:rFonts w:ascii="Times New Roman" w:hAnsi="Times New Roman"/>
                <w:b/>
                <w:sz w:val="24"/>
                <w:szCs w:val="24"/>
              </w:rPr>
              <w:t>6.</w:t>
            </w:r>
          </w:p>
        </w:tc>
        <w:tc>
          <w:tcPr>
            <w:tcW w:w="95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67C9C" w:rsidRPr="000A22B7" w:rsidRDefault="00C67C9C">
            <w:pPr>
              <w:spacing w:after="0" w:line="240" w:lineRule="auto"/>
              <w:jc w:val="both"/>
              <w:rPr>
                <w:sz w:val="24"/>
                <w:szCs w:val="24"/>
              </w:rPr>
            </w:pPr>
            <w:r w:rsidRPr="000A22B7">
              <w:rPr>
                <w:rFonts w:ascii="Times New Roman" w:hAnsi="Times New Roman"/>
                <w:sz w:val="24"/>
                <w:szCs w:val="24"/>
              </w:rPr>
              <w:t xml:space="preserve">Схема расположения земельного участка </w:t>
            </w:r>
            <w:r w:rsidRPr="000A22B7">
              <w:rPr>
                <w:rFonts w:ascii="Times New Roman" w:hAnsi="Times New Roman"/>
                <w:i/>
                <w:sz w:val="24"/>
                <w:szCs w:val="24"/>
              </w:rPr>
              <w:t>- оригинал</w:t>
            </w:r>
          </w:p>
        </w:tc>
      </w:tr>
    </w:tbl>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sz w:val="24"/>
          <w:szCs w:val="24"/>
        </w:rPr>
      </w:pPr>
      <w:r w:rsidRPr="000A22B7">
        <w:rPr>
          <w:rFonts w:ascii="Times New Roman" w:hAnsi="Times New Roman"/>
          <w:sz w:val="24"/>
          <w:szCs w:val="24"/>
        </w:rPr>
        <w:t>Приложение № 4</w:t>
      </w:r>
    </w:p>
    <w:p w:rsidR="00C67C9C" w:rsidRPr="000A22B7" w:rsidRDefault="00C67C9C">
      <w:pPr>
        <w:spacing w:after="0" w:line="240" w:lineRule="auto"/>
        <w:ind w:firstLine="720"/>
        <w:jc w:val="right"/>
        <w:rPr>
          <w:rFonts w:ascii="Times New Roman" w:hAnsi="Times New Roman"/>
          <w:sz w:val="24"/>
          <w:szCs w:val="24"/>
        </w:rPr>
      </w:pPr>
      <w:r w:rsidRPr="000A22B7">
        <w:rPr>
          <w:rFonts w:ascii="Times New Roman" w:hAnsi="Times New Roman"/>
          <w:sz w:val="24"/>
          <w:szCs w:val="24"/>
        </w:rPr>
        <w:t>к Административному регламенту</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 xml:space="preserve">«Предварительное </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согласование  предоставления</w:t>
      </w:r>
    </w:p>
    <w:p w:rsidR="00C67C9C" w:rsidRPr="000A22B7" w:rsidRDefault="00C67C9C">
      <w:pPr>
        <w:spacing w:after="0" w:line="240" w:lineRule="auto"/>
        <w:ind w:left="5103"/>
        <w:jc w:val="right"/>
        <w:rPr>
          <w:rFonts w:ascii="Times New Roman" w:hAnsi="Times New Roman"/>
          <w:sz w:val="24"/>
          <w:szCs w:val="24"/>
        </w:rPr>
      </w:pPr>
      <w:r w:rsidRPr="000A22B7">
        <w:rPr>
          <w:rFonts w:ascii="Times New Roman" w:hAnsi="Times New Roman"/>
          <w:sz w:val="24"/>
          <w:szCs w:val="24"/>
        </w:rPr>
        <w:t>земельного участка»</w:t>
      </w:r>
    </w:p>
    <w:p w:rsidR="00C67C9C" w:rsidRPr="000A22B7" w:rsidRDefault="00C67C9C" w:rsidP="001578B9">
      <w:pPr>
        <w:spacing w:after="0" w:line="240" w:lineRule="auto"/>
        <w:rPr>
          <w:rFonts w:ascii="Times New Roman" w:hAnsi="Times New Roman"/>
          <w:b/>
          <w:sz w:val="24"/>
          <w:szCs w:val="24"/>
        </w:rPr>
      </w:pPr>
      <w:r w:rsidRPr="000A22B7">
        <w:rPr>
          <w:rFonts w:ascii="Times New Roman" w:hAnsi="Times New Roman"/>
          <w:sz w:val="24"/>
          <w:szCs w:val="24"/>
        </w:rPr>
        <w:t xml:space="preserve">                                      </w:t>
      </w:r>
      <w:r w:rsidRPr="000A22B7">
        <w:rPr>
          <w:rFonts w:ascii="Times New Roman" w:hAnsi="Times New Roman"/>
          <w:b/>
          <w:sz w:val="24"/>
          <w:szCs w:val="24"/>
        </w:rPr>
        <w:t>Образец заявления</w:t>
      </w:r>
    </w:p>
    <w:p w:rsidR="00C67C9C" w:rsidRPr="000A22B7" w:rsidRDefault="00C67C9C">
      <w:pPr>
        <w:spacing w:after="0" w:line="240" w:lineRule="auto"/>
        <w:ind w:left="4820"/>
        <w:rPr>
          <w:rFonts w:ascii="Times New Roman" w:hAnsi="Times New Roman"/>
          <w:sz w:val="24"/>
          <w:szCs w:val="24"/>
        </w:rPr>
      </w:pPr>
    </w:p>
    <w:p w:rsidR="00C67C9C" w:rsidRPr="000A22B7" w:rsidRDefault="00C67C9C">
      <w:pPr>
        <w:spacing w:after="0" w:line="240" w:lineRule="auto"/>
        <w:ind w:firstLine="720"/>
        <w:jc w:val="right"/>
        <w:rPr>
          <w:rFonts w:ascii="Times New Roman" w:hAnsi="Times New Roman"/>
          <w:b/>
          <w:sz w:val="24"/>
          <w:szCs w:val="24"/>
        </w:rPr>
      </w:pPr>
    </w:p>
    <w:p w:rsidR="00C67C9C" w:rsidRPr="000A22B7" w:rsidRDefault="00C67C9C" w:rsidP="00233C78">
      <w:pPr>
        <w:ind w:firstLine="567"/>
        <w:jc w:val="right"/>
        <w:rPr>
          <w:rFonts w:ascii="Times New Roman" w:hAnsi="Times New Roman"/>
          <w:sz w:val="24"/>
          <w:szCs w:val="24"/>
        </w:rPr>
      </w:pPr>
      <w:r w:rsidRPr="000A22B7">
        <w:rPr>
          <w:rFonts w:ascii="Courier New" w:hAnsi="Courier New" w:cs="Courier New"/>
          <w:sz w:val="24"/>
          <w:szCs w:val="24"/>
        </w:rPr>
        <w:t xml:space="preserve">                        </w:t>
      </w:r>
      <w:r w:rsidRPr="000A22B7">
        <w:rPr>
          <w:rFonts w:ascii="Times New Roman" w:hAnsi="Times New Roman"/>
          <w:sz w:val="24"/>
          <w:szCs w:val="24"/>
        </w:rPr>
        <w:t>Главе   Войновского сельского поселения</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___________________________________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от _________________________________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(Ф.И.О. полностью)</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__________________________________,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зарегистрированного по адресу: 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___________________________________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__________________________________,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(указать данные по месту прописки)</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телефон ___________________________</w:t>
      </w:r>
    </w:p>
    <w:p w:rsidR="00C67C9C" w:rsidRPr="000A22B7" w:rsidRDefault="00C67C9C">
      <w:pPr>
        <w:widowControl w:val="0"/>
        <w:spacing w:after="0" w:line="240" w:lineRule="auto"/>
        <w:jc w:val="right"/>
        <w:rPr>
          <w:rFonts w:ascii="Times New Roman" w:hAnsi="Times New Roman"/>
          <w:sz w:val="24"/>
          <w:szCs w:val="24"/>
        </w:rPr>
      </w:pP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Паспорт серия _________ N 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выдан 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(орган выдачи)</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__________________________________</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(дата выдачи)</w:t>
      </w:r>
    </w:p>
    <w:p w:rsidR="00C67C9C" w:rsidRPr="000A22B7" w:rsidRDefault="00C67C9C">
      <w:pPr>
        <w:widowControl w:val="0"/>
        <w:spacing w:after="0" w:line="240" w:lineRule="auto"/>
        <w:jc w:val="right"/>
        <w:rPr>
          <w:rFonts w:ascii="Times New Roman" w:hAnsi="Times New Roman"/>
          <w:sz w:val="24"/>
          <w:szCs w:val="24"/>
        </w:rPr>
      </w:pPr>
      <w:r w:rsidRPr="000A22B7">
        <w:rPr>
          <w:rFonts w:ascii="Times New Roman" w:hAnsi="Times New Roman"/>
          <w:sz w:val="24"/>
          <w:szCs w:val="24"/>
        </w:rPr>
        <w:t xml:space="preserve">                                        ИНН ______________________________</w:t>
      </w:r>
    </w:p>
    <w:p w:rsidR="00C67C9C" w:rsidRPr="000A22B7" w:rsidRDefault="00C67C9C">
      <w:pPr>
        <w:widowControl w:val="0"/>
        <w:spacing w:after="0" w:line="240" w:lineRule="auto"/>
        <w:rPr>
          <w:rFonts w:ascii="Courier New" w:hAnsi="Courier New" w:cs="Courier New"/>
          <w:sz w:val="24"/>
          <w:szCs w:val="24"/>
        </w:rPr>
      </w:pPr>
    </w:p>
    <w:p w:rsidR="00C67C9C" w:rsidRPr="000A22B7" w:rsidRDefault="00C67C9C">
      <w:pPr>
        <w:spacing w:after="0" w:line="240" w:lineRule="auto"/>
        <w:jc w:val="both"/>
        <w:rPr>
          <w:rFonts w:ascii="Arial" w:hAnsi="Arial" w:cs="Arial"/>
          <w:sz w:val="24"/>
          <w:szCs w:val="24"/>
        </w:rPr>
      </w:pPr>
    </w:p>
    <w:p w:rsidR="00C67C9C" w:rsidRPr="000A22B7" w:rsidRDefault="00C67C9C">
      <w:pPr>
        <w:spacing w:after="0" w:line="240" w:lineRule="auto"/>
        <w:jc w:val="center"/>
        <w:rPr>
          <w:rFonts w:ascii="Times New Roman" w:hAnsi="Times New Roman"/>
          <w:sz w:val="24"/>
          <w:szCs w:val="24"/>
        </w:rPr>
      </w:pPr>
      <w:r w:rsidRPr="000A22B7">
        <w:rPr>
          <w:rFonts w:ascii="Times New Roman" w:hAnsi="Times New Roman"/>
          <w:sz w:val="24"/>
          <w:szCs w:val="24"/>
        </w:rPr>
        <w:t>ЗАЯВЛЕНИЕ</w:t>
      </w:r>
    </w:p>
    <w:p w:rsidR="00C67C9C" w:rsidRPr="000A22B7" w:rsidRDefault="00C67C9C">
      <w:pPr>
        <w:spacing w:after="0" w:line="240" w:lineRule="auto"/>
        <w:jc w:val="center"/>
        <w:rPr>
          <w:rFonts w:ascii="Times New Roman" w:hAnsi="Times New Roman"/>
          <w:sz w:val="24"/>
          <w:szCs w:val="24"/>
        </w:rPr>
      </w:pPr>
      <w:r w:rsidRPr="000A22B7">
        <w:rPr>
          <w:rFonts w:ascii="Times New Roman" w:hAnsi="Times New Roman"/>
          <w:sz w:val="24"/>
          <w:szCs w:val="24"/>
        </w:rPr>
        <w:t>о предварительном согласовании предоставления земельного участка</w:t>
      </w:r>
    </w:p>
    <w:p w:rsidR="00C67C9C" w:rsidRPr="000A22B7" w:rsidRDefault="00C67C9C">
      <w:pPr>
        <w:spacing w:after="0" w:line="240" w:lineRule="auto"/>
        <w:jc w:val="center"/>
        <w:rPr>
          <w:rFonts w:ascii="Times New Roman" w:hAnsi="Times New Roman"/>
          <w:sz w:val="24"/>
          <w:szCs w:val="24"/>
        </w:rPr>
      </w:pPr>
    </w:p>
    <w:p w:rsidR="00C67C9C" w:rsidRPr="000A22B7" w:rsidRDefault="00C67C9C">
      <w:pPr>
        <w:spacing w:after="0" w:line="240" w:lineRule="auto"/>
        <w:ind w:firstLine="540"/>
        <w:jc w:val="both"/>
        <w:rPr>
          <w:rFonts w:ascii="Arial" w:hAnsi="Arial" w:cs="Arial"/>
          <w:sz w:val="24"/>
          <w:szCs w:val="24"/>
        </w:rPr>
      </w:pPr>
    </w:p>
    <w:p w:rsidR="00C67C9C" w:rsidRPr="000A22B7" w:rsidRDefault="00C67C9C">
      <w:pPr>
        <w:widowControl w:val="0"/>
        <w:spacing w:after="0" w:line="240" w:lineRule="auto"/>
        <w:rPr>
          <w:rFonts w:ascii="Times New Roman" w:hAnsi="Times New Roman"/>
          <w:sz w:val="24"/>
          <w:szCs w:val="24"/>
        </w:rPr>
      </w:pPr>
      <w:r w:rsidRPr="000A22B7">
        <w:rPr>
          <w:rFonts w:ascii="Courier New" w:hAnsi="Courier New" w:cs="Courier New"/>
          <w:sz w:val="24"/>
          <w:szCs w:val="24"/>
        </w:rPr>
        <w:t xml:space="preserve">    </w:t>
      </w:r>
      <w:r w:rsidRPr="000A22B7">
        <w:rPr>
          <w:rFonts w:ascii="Times New Roman" w:hAnsi="Times New Roman"/>
          <w:sz w:val="24"/>
          <w:szCs w:val="24"/>
        </w:rPr>
        <w:t>Прошу Вас  предварительно согласовать предоставление земельного участка в ______________ без проведения торгов  сроком на ______ лет  площадью ________кв.м.,</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 xml:space="preserve">(аренда, собственность)                       </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категория земель____________________________________ расположенный в кадастровом квартале _____________________________________________________________________</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 xml:space="preserve"> по    адресу________________________________________________________________________</w:t>
      </w:r>
      <w:r w:rsidRPr="000A22B7">
        <w:rPr>
          <w:rFonts w:ascii="Times New Roman" w:hAnsi="Times New Roman"/>
          <w:sz w:val="24"/>
          <w:szCs w:val="24"/>
        </w:rPr>
        <w:br/>
        <w:t>_____________________________________________________________________________</w:t>
      </w:r>
    </w:p>
    <w:p w:rsidR="00C67C9C" w:rsidRPr="000A22B7" w:rsidRDefault="00C67C9C">
      <w:pPr>
        <w:widowControl w:val="0"/>
        <w:spacing w:after="0" w:line="240" w:lineRule="auto"/>
        <w:rPr>
          <w:rFonts w:ascii="Times New Roman" w:hAnsi="Times New Roman"/>
          <w:sz w:val="24"/>
          <w:szCs w:val="24"/>
        </w:rPr>
      </w:pP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для  использования  в целях _____________________________________________________________________________</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_____________________________________________________________________________</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 xml:space="preserve">                                                   (индивидуального жилищного строительства или ведения личного подсобного хозяйства)</w:t>
      </w:r>
    </w:p>
    <w:p w:rsidR="00C67C9C" w:rsidRPr="000A22B7" w:rsidRDefault="00C67C9C">
      <w:pPr>
        <w:widowControl w:val="0"/>
        <w:spacing w:after="0" w:line="240" w:lineRule="auto"/>
        <w:rPr>
          <w:rFonts w:ascii="Times New Roman" w:hAnsi="Times New Roman"/>
          <w:sz w:val="24"/>
          <w:szCs w:val="24"/>
        </w:rPr>
      </w:pP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Приложение:</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1.Схема расположения земельного участка (возможно использование публичной кадастровой карты или карты масштаба 1:2000)</w:t>
      </w:r>
    </w:p>
    <w:p w:rsidR="00C67C9C" w:rsidRPr="000A22B7" w:rsidRDefault="00C67C9C">
      <w:pPr>
        <w:widowControl w:val="0"/>
        <w:spacing w:after="0" w:line="240" w:lineRule="auto"/>
        <w:rPr>
          <w:rFonts w:ascii="Times New Roman" w:hAnsi="Times New Roman"/>
          <w:sz w:val="24"/>
          <w:szCs w:val="24"/>
        </w:rPr>
      </w:pP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Подпись ___________________/__________________________/.   «____»_________2015г</w:t>
      </w:r>
    </w:p>
    <w:p w:rsidR="00C67C9C" w:rsidRPr="000A22B7" w:rsidRDefault="00C67C9C">
      <w:pPr>
        <w:widowControl w:val="0"/>
        <w:spacing w:after="0" w:line="240" w:lineRule="auto"/>
        <w:rPr>
          <w:rFonts w:ascii="Times New Roman" w:hAnsi="Times New Roman"/>
          <w:sz w:val="24"/>
          <w:szCs w:val="24"/>
        </w:rPr>
      </w:pPr>
      <w:r w:rsidRPr="000A22B7">
        <w:rPr>
          <w:rFonts w:ascii="Times New Roman" w:hAnsi="Times New Roman"/>
          <w:sz w:val="24"/>
          <w:szCs w:val="24"/>
        </w:rPr>
        <w:t xml:space="preserve">                              (Ф.И.О.)</w:t>
      </w:r>
    </w:p>
    <w:p w:rsidR="00C67C9C" w:rsidRPr="000A22B7" w:rsidRDefault="00C67C9C" w:rsidP="000A22B7">
      <w:pPr>
        <w:widowControl w:val="0"/>
        <w:spacing w:after="0" w:line="240" w:lineRule="auto"/>
        <w:rPr>
          <w:rFonts w:ascii="Times New Roman" w:hAnsi="Times New Roman"/>
          <w:sz w:val="24"/>
          <w:szCs w:val="24"/>
        </w:rPr>
      </w:pPr>
      <w:r w:rsidRPr="000A22B7">
        <w:rPr>
          <w:rFonts w:ascii="Times New Roman" w:hAnsi="Times New Roman"/>
          <w:sz w:val="24"/>
          <w:szCs w:val="24"/>
        </w:rPr>
        <w:t xml:space="preserve">                              </w:t>
      </w:r>
      <w:r>
        <w:rPr>
          <w:rFonts w:ascii="Times New Roman" w:hAnsi="Times New Roman"/>
          <w:sz w:val="24"/>
          <w:szCs w:val="24"/>
        </w:rPr>
        <w:t xml:space="preserve">                                                                                                </w:t>
      </w:r>
      <w:r w:rsidRPr="000A22B7">
        <w:rPr>
          <w:rFonts w:ascii="Times New Roman" w:hAnsi="Times New Roman"/>
          <w:sz w:val="24"/>
          <w:szCs w:val="24"/>
        </w:rPr>
        <w:t>Приложение № 5</w:t>
      </w:r>
    </w:p>
    <w:p w:rsidR="00C67C9C" w:rsidRPr="000A22B7" w:rsidRDefault="00C67C9C">
      <w:pPr>
        <w:tabs>
          <w:tab w:val="left" w:pos="3315"/>
          <w:tab w:val="right" w:pos="10206"/>
        </w:tabs>
        <w:spacing w:after="0" w:line="240" w:lineRule="auto"/>
        <w:ind w:firstLine="720"/>
        <w:jc w:val="right"/>
        <w:rPr>
          <w:rFonts w:ascii="Times New Roman" w:hAnsi="Times New Roman"/>
          <w:sz w:val="24"/>
          <w:szCs w:val="24"/>
        </w:rPr>
      </w:pPr>
      <w:r w:rsidRPr="000A22B7">
        <w:rPr>
          <w:rFonts w:ascii="Times New Roman" w:hAnsi="Times New Roman"/>
          <w:sz w:val="24"/>
          <w:szCs w:val="24"/>
        </w:rPr>
        <w:tab/>
      </w:r>
      <w:r w:rsidRPr="000A22B7">
        <w:rPr>
          <w:rFonts w:ascii="Times New Roman" w:hAnsi="Times New Roman"/>
          <w:sz w:val="24"/>
          <w:szCs w:val="24"/>
        </w:rPr>
        <w:tab/>
        <w:t xml:space="preserve">к Административному регламенту </w:t>
      </w:r>
    </w:p>
    <w:p w:rsidR="00C67C9C" w:rsidRPr="000A22B7" w:rsidRDefault="00C67C9C">
      <w:pPr>
        <w:spacing w:after="0" w:line="240" w:lineRule="auto"/>
        <w:jc w:val="right"/>
        <w:rPr>
          <w:rFonts w:ascii="Times New Roman" w:hAnsi="Times New Roman"/>
          <w:sz w:val="24"/>
          <w:szCs w:val="24"/>
        </w:rPr>
      </w:pPr>
      <w:r w:rsidRPr="000A22B7">
        <w:rPr>
          <w:rFonts w:ascii="Times New Roman" w:hAnsi="Times New Roman"/>
          <w:sz w:val="24"/>
          <w:szCs w:val="24"/>
        </w:rPr>
        <w:t>«Предварительное согласование  предоставления</w:t>
      </w:r>
    </w:p>
    <w:p w:rsidR="00C67C9C" w:rsidRPr="000A22B7" w:rsidRDefault="00C67C9C">
      <w:pPr>
        <w:spacing w:after="0" w:line="240" w:lineRule="auto"/>
        <w:ind w:left="5103"/>
        <w:jc w:val="right"/>
        <w:rPr>
          <w:rFonts w:ascii="Times New Roman" w:hAnsi="Times New Roman"/>
          <w:sz w:val="24"/>
          <w:szCs w:val="24"/>
        </w:rPr>
      </w:pPr>
      <w:r w:rsidRPr="000A22B7">
        <w:rPr>
          <w:rFonts w:ascii="Times New Roman" w:hAnsi="Times New Roman"/>
          <w:sz w:val="24"/>
          <w:szCs w:val="24"/>
        </w:rPr>
        <w:t>земельного участка»</w:t>
      </w:r>
    </w:p>
    <w:p w:rsidR="00C67C9C" w:rsidRPr="000A22B7" w:rsidRDefault="00C67C9C" w:rsidP="0033167D">
      <w:pPr>
        <w:keepNext/>
        <w:spacing w:after="0" w:line="240" w:lineRule="auto"/>
        <w:rPr>
          <w:rFonts w:ascii="Times New Roman" w:hAnsi="Times New Roman"/>
          <w:b/>
          <w:sz w:val="24"/>
          <w:szCs w:val="24"/>
        </w:rPr>
      </w:pPr>
      <w:r w:rsidRPr="000A22B7">
        <w:rPr>
          <w:rFonts w:ascii="Times New Roman" w:hAnsi="Times New Roman"/>
          <w:b/>
          <w:sz w:val="24"/>
          <w:szCs w:val="24"/>
        </w:rPr>
        <w:t xml:space="preserve">                                                            Блок-схема</w:t>
      </w:r>
    </w:p>
    <w:p w:rsidR="00C67C9C" w:rsidRPr="000A22B7" w:rsidRDefault="00C67C9C" w:rsidP="001578B9">
      <w:pPr>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204.15pt;margin-top:9.15pt;width:93.5pt;height:23.15pt;z-index:251658240">
            <v:textbox style="mso-next-textbox:#_x0000_s1026">
              <w:txbxContent>
                <w:p w:rsidR="00C67C9C" w:rsidRPr="00D64E9A" w:rsidRDefault="00C67C9C" w:rsidP="001578B9">
                  <w:pPr>
                    <w:jc w:val="center"/>
                    <w:rPr>
                      <w:rFonts w:ascii="Times New Roman" w:hAnsi="Times New Roman"/>
                      <w:sz w:val="24"/>
                      <w:szCs w:val="24"/>
                    </w:rPr>
                  </w:pPr>
                  <w:r w:rsidRPr="00D64E9A">
                    <w:rPr>
                      <w:rFonts w:ascii="Times New Roman" w:hAnsi="Times New Roman"/>
                      <w:sz w:val="24"/>
                      <w:szCs w:val="24"/>
                    </w:rPr>
                    <w:t>НАЧАЛО</w:t>
                  </w:r>
                </w:p>
                <w:p w:rsidR="00C67C9C" w:rsidRPr="00197FD7" w:rsidRDefault="00C67C9C" w:rsidP="001578B9">
                  <w:pPr>
                    <w:rPr>
                      <w:szCs w:val="24"/>
                    </w:rPr>
                  </w:pPr>
                </w:p>
              </w:txbxContent>
            </v:textbox>
          </v:shape>
        </w:pict>
      </w:r>
    </w:p>
    <w:p w:rsidR="00C67C9C" w:rsidRPr="000A22B7" w:rsidRDefault="00C67C9C" w:rsidP="001578B9">
      <w:pPr>
        <w:rPr>
          <w:b/>
          <w:bCs/>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47.95pt;margin-top:9.3pt;width:.05pt;height:33.65pt;z-index:251659264" o:connectortype="straight">
            <v:stroke endarrow="block"/>
          </v:shape>
        </w:pict>
      </w:r>
    </w:p>
    <w:p w:rsidR="00C67C9C" w:rsidRPr="000A22B7" w:rsidRDefault="00C67C9C" w:rsidP="001578B9">
      <w:pPr>
        <w:autoSpaceDE w:val="0"/>
        <w:autoSpaceDN w:val="0"/>
        <w:adjustRightInd w:val="0"/>
        <w:ind w:firstLine="567"/>
        <w:jc w:val="both"/>
        <w:rPr>
          <w:b/>
          <w:bCs/>
          <w:sz w:val="24"/>
          <w:szCs w:val="24"/>
        </w:rPr>
      </w:pPr>
      <w:r>
        <w:rPr>
          <w:noProof/>
        </w:rPr>
        <w:pict>
          <v:rect id="_x0000_s1028" style="position:absolute;left:0;text-align:left;margin-left:26pt;margin-top:17.5pt;width:446.5pt;height:36.55pt;z-index:251660288">
            <v:textbox style="mso-next-textbox:#_x0000_s1028">
              <w:txbxContent>
                <w:p w:rsidR="00C67C9C" w:rsidRDefault="00C67C9C" w:rsidP="00233C78">
                  <w:pPr>
                    <w:spacing w:after="0" w:line="240" w:lineRule="auto"/>
                    <w:ind w:firstLine="567"/>
                    <w:jc w:val="both"/>
                    <w:rPr>
                      <w:rFonts w:ascii="Times New Roman" w:hAnsi="Times New Roman"/>
                      <w:sz w:val="24"/>
                    </w:rPr>
                  </w:pPr>
                  <w:r>
                    <w:rPr>
                      <w:rFonts w:ascii="Times New Roman" w:hAnsi="Times New Roman"/>
                      <w:sz w:val="24"/>
                    </w:rPr>
                    <w:t>Заявление о предварительном согласовании предоставления земельного участка</w:t>
                  </w:r>
                </w:p>
                <w:p w:rsidR="00C67C9C" w:rsidRDefault="00C67C9C" w:rsidP="001578B9"/>
                <w:p w:rsidR="00C67C9C" w:rsidRDefault="00C67C9C" w:rsidP="001578B9"/>
                <w:p w:rsidR="00C67C9C" w:rsidRDefault="00C67C9C" w:rsidP="001578B9"/>
                <w:p w:rsidR="00C67C9C" w:rsidRDefault="00C67C9C" w:rsidP="001578B9"/>
                <w:p w:rsidR="00C67C9C" w:rsidRDefault="00C67C9C" w:rsidP="001578B9"/>
                <w:p w:rsidR="00C67C9C" w:rsidRDefault="00C67C9C" w:rsidP="001578B9"/>
                <w:p w:rsidR="00C67C9C" w:rsidRPr="00197FD7" w:rsidRDefault="00C67C9C" w:rsidP="001578B9"/>
              </w:txbxContent>
            </v:textbox>
          </v:rect>
        </w:pict>
      </w:r>
      <w:r w:rsidRPr="000A22B7">
        <w:rPr>
          <w:b/>
          <w:bCs/>
          <w:sz w:val="24"/>
          <w:szCs w:val="24"/>
        </w:rPr>
        <w:t xml:space="preserve">                               </w:t>
      </w:r>
    </w:p>
    <w:p w:rsidR="00C67C9C" w:rsidRPr="000A22B7" w:rsidRDefault="00C67C9C" w:rsidP="001578B9">
      <w:pPr>
        <w:autoSpaceDE w:val="0"/>
        <w:autoSpaceDN w:val="0"/>
        <w:adjustRightInd w:val="0"/>
        <w:ind w:firstLine="567"/>
        <w:jc w:val="both"/>
        <w:rPr>
          <w:b/>
          <w:bCs/>
          <w:sz w:val="24"/>
          <w:szCs w:val="24"/>
        </w:rPr>
      </w:pPr>
    </w:p>
    <w:p w:rsidR="00C67C9C" w:rsidRPr="000A22B7" w:rsidRDefault="00C67C9C" w:rsidP="001578B9">
      <w:pPr>
        <w:autoSpaceDE w:val="0"/>
        <w:autoSpaceDN w:val="0"/>
        <w:adjustRightInd w:val="0"/>
        <w:ind w:firstLine="567"/>
        <w:jc w:val="both"/>
        <w:rPr>
          <w:b/>
          <w:bCs/>
          <w:sz w:val="24"/>
          <w:szCs w:val="24"/>
        </w:rPr>
      </w:pPr>
      <w:r>
        <w:rPr>
          <w:noProof/>
        </w:rPr>
        <w:pict>
          <v:shape id="_x0000_s1029" type="#_x0000_t32" style="position:absolute;left:0;text-align:left;margin-left:397.65pt;margin-top:1.25pt;width:.05pt;height:24.65pt;z-index:251661312" o:connectortype="straight">
            <v:stroke endarrow="block"/>
          </v:shape>
        </w:pict>
      </w:r>
      <w:r>
        <w:rPr>
          <w:noProof/>
        </w:rPr>
        <w:pict>
          <v:shape id="_x0000_s1030" type="#_x0000_t32" style="position:absolute;left:0;text-align:left;margin-left:87.8pt;margin-top:1.25pt;width:0;height:24.65pt;z-index:251662336" o:connectortype="straight">
            <v:stroke endarrow="block"/>
          </v:shape>
        </w:pict>
      </w:r>
    </w:p>
    <w:p w:rsidR="00C67C9C" w:rsidRPr="000A22B7" w:rsidRDefault="00C67C9C" w:rsidP="001578B9">
      <w:pPr>
        <w:autoSpaceDE w:val="0"/>
        <w:autoSpaceDN w:val="0"/>
        <w:adjustRightInd w:val="0"/>
        <w:ind w:firstLine="567"/>
        <w:jc w:val="both"/>
        <w:rPr>
          <w:b/>
          <w:bCs/>
          <w:sz w:val="24"/>
          <w:szCs w:val="24"/>
        </w:rPr>
      </w:pPr>
      <w:r>
        <w:rPr>
          <w:noProof/>
        </w:rPr>
        <w:pict>
          <v:shape id="_x0000_s1031" type="#_x0000_t32" style="position:absolute;left:0;text-align:left;margin-left:156.45pt;margin-top:13.4pt;width:95.65pt;height:47.5pt;z-index:251663360" o:connectortype="straight">
            <v:stroke endarrow="block"/>
          </v:shape>
        </w:pict>
      </w:r>
      <w:r>
        <w:rPr>
          <w:noProof/>
        </w:rPr>
        <w:pict>
          <v:rect id="_x0000_s1032" style="position:absolute;left:0;text-align:left;margin-left:328.3pt;margin-top:.5pt;width:143.5pt;height:21.8pt;z-index:251664384">
            <v:textbox style="mso-next-textbox:#_x0000_s1032">
              <w:txbxContent>
                <w:p w:rsidR="00C67C9C" w:rsidRPr="00D64E9A" w:rsidRDefault="00C67C9C" w:rsidP="001578B9">
                  <w:pPr>
                    <w:jc w:val="center"/>
                    <w:rPr>
                      <w:rFonts w:ascii="Times New Roman" w:hAnsi="Times New Roman"/>
                      <w:sz w:val="24"/>
                      <w:szCs w:val="24"/>
                    </w:rPr>
                  </w:pPr>
                  <w:r w:rsidRPr="00D64E9A">
                    <w:rPr>
                      <w:rFonts w:ascii="Times New Roman" w:hAnsi="Times New Roman"/>
                      <w:sz w:val="24"/>
                      <w:szCs w:val="24"/>
                    </w:rPr>
                    <w:t>МФЦ</w:t>
                  </w:r>
                </w:p>
                <w:p w:rsidR="00C67C9C" w:rsidRPr="00197FD7" w:rsidRDefault="00C67C9C" w:rsidP="001578B9">
                  <w:pPr>
                    <w:rPr>
                      <w:szCs w:val="24"/>
                    </w:rPr>
                  </w:pPr>
                </w:p>
              </w:txbxContent>
            </v:textbox>
          </v:rect>
        </w:pict>
      </w:r>
      <w:r>
        <w:rPr>
          <w:noProof/>
        </w:rPr>
        <w:pict>
          <v:shape id="_x0000_s1033" type="#_x0000_t32" style="position:absolute;left:0;text-align:left;margin-left:152.3pt;margin-top:8.6pt;width:176pt;height:.5pt;flip:x;z-index:251665408" o:connectortype="straight">
            <v:stroke endarrow="block"/>
          </v:shape>
        </w:pict>
      </w:r>
      <w:r>
        <w:rPr>
          <w:noProof/>
        </w:rPr>
        <w:pict>
          <v:rect id="_x0000_s1034" style="position:absolute;left:0;text-align:left;margin-left:30.15pt;margin-top:.5pt;width:126.3pt;height:21.8pt;z-index:251666432">
            <v:textbox style="mso-next-textbox:#_x0000_s1034">
              <w:txbxContent>
                <w:p w:rsidR="00C67C9C" w:rsidRPr="00D64E9A" w:rsidRDefault="00C67C9C" w:rsidP="001578B9">
                  <w:pPr>
                    <w:jc w:val="center"/>
                    <w:rPr>
                      <w:rFonts w:ascii="Times New Roman" w:hAnsi="Times New Roman"/>
                      <w:sz w:val="24"/>
                      <w:szCs w:val="24"/>
                    </w:rPr>
                  </w:pPr>
                  <w:r w:rsidRPr="00D64E9A">
                    <w:rPr>
                      <w:rFonts w:ascii="Times New Roman" w:hAnsi="Times New Roman"/>
                      <w:sz w:val="24"/>
                      <w:szCs w:val="24"/>
                    </w:rPr>
                    <w:t>Администрация</w:t>
                  </w:r>
                </w:p>
                <w:p w:rsidR="00C67C9C" w:rsidRPr="00197FD7" w:rsidRDefault="00C67C9C" w:rsidP="001578B9">
                  <w:pPr>
                    <w:rPr>
                      <w:szCs w:val="24"/>
                    </w:rPr>
                  </w:pPr>
                </w:p>
              </w:txbxContent>
            </v:textbox>
          </v:rect>
        </w:pict>
      </w:r>
    </w:p>
    <w:p w:rsidR="00C67C9C" w:rsidRPr="000A22B7" w:rsidRDefault="00C67C9C" w:rsidP="001578B9">
      <w:pPr>
        <w:autoSpaceDE w:val="0"/>
        <w:autoSpaceDN w:val="0"/>
        <w:adjustRightInd w:val="0"/>
        <w:ind w:firstLine="567"/>
        <w:jc w:val="both"/>
        <w:rPr>
          <w:b/>
          <w:bCs/>
          <w:sz w:val="24"/>
          <w:szCs w:val="24"/>
        </w:rPr>
      </w:pPr>
    </w:p>
    <w:p w:rsidR="00C67C9C" w:rsidRPr="000A22B7" w:rsidRDefault="00C67C9C" w:rsidP="001578B9">
      <w:pPr>
        <w:autoSpaceDE w:val="0"/>
        <w:autoSpaceDN w:val="0"/>
        <w:adjustRightInd w:val="0"/>
        <w:ind w:firstLine="567"/>
        <w:jc w:val="both"/>
        <w:rPr>
          <w:b/>
          <w:bCs/>
          <w:sz w:val="24"/>
          <w:szCs w:val="24"/>
        </w:rPr>
      </w:pPr>
      <w:r>
        <w:rPr>
          <w:noProof/>
        </w:rPr>
        <w:pict>
          <v:rect id="_x0000_s1035" style="position:absolute;left:0;text-align:left;margin-left:129.3pt;margin-top:10pt;width:227pt;height:29.5pt;z-index:251667456">
            <v:textbox style="mso-next-textbox:#_x0000_s1035">
              <w:txbxContent>
                <w:p w:rsidR="00C67C9C" w:rsidRPr="00D64E9A" w:rsidRDefault="00C67C9C" w:rsidP="001578B9">
                  <w:pPr>
                    <w:jc w:val="center"/>
                    <w:rPr>
                      <w:rFonts w:ascii="Times New Roman" w:hAnsi="Times New Roman"/>
                      <w:sz w:val="24"/>
                      <w:szCs w:val="24"/>
                    </w:rPr>
                  </w:pPr>
                  <w:r w:rsidRPr="00D64E9A">
                    <w:rPr>
                      <w:rFonts w:ascii="Times New Roman" w:hAnsi="Times New Roman"/>
                      <w:sz w:val="24"/>
                      <w:szCs w:val="24"/>
                    </w:rPr>
                    <w:t>Осуществляется  проверка  документов</w:t>
                  </w:r>
                </w:p>
                <w:p w:rsidR="00C67C9C" w:rsidRPr="0021079A" w:rsidRDefault="00C67C9C" w:rsidP="001578B9">
                  <w:pPr>
                    <w:rPr>
                      <w:szCs w:val="24"/>
                    </w:rPr>
                  </w:pPr>
                </w:p>
              </w:txbxContent>
            </v:textbox>
          </v:rect>
        </w:pict>
      </w:r>
    </w:p>
    <w:p w:rsidR="00C67C9C" w:rsidRPr="000A22B7" w:rsidRDefault="00C67C9C" w:rsidP="001578B9">
      <w:pPr>
        <w:autoSpaceDE w:val="0"/>
        <w:autoSpaceDN w:val="0"/>
        <w:adjustRightInd w:val="0"/>
        <w:ind w:firstLine="567"/>
        <w:jc w:val="both"/>
        <w:rPr>
          <w:b/>
          <w:bCs/>
          <w:sz w:val="24"/>
          <w:szCs w:val="24"/>
        </w:rPr>
      </w:pPr>
      <w:r>
        <w:rPr>
          <w:noProof/>
        </w:rPr>
        <w:pict>
          <v:shape id="_x0000_s1036" type="#_x0000_t32" style="position:absolute;left:0;text-align:left;margin-left:244.75pt;margin-top:14.05pt;width:.05pt;height:28.6pt;flip:x;z-index:251668480" o:connectortype="straight">
            <v:stroke endarrow="block"/>
          </v:shape>
        </w:pict>
      </w:r>
    </w:p>
    <w:p w:rsidR="00C67C9C" w:rsidRPr="000A22B7" w:rsidRDefault="00C67C9C" w:rsidP="001578B9">
      <w:pPr>
        <w:autoSpaceDE w:val="0"/>
        <w:autoSpaceDN w:val="0"/>
        <w:adjustRightInd w:val="0"/>
        <w:ind w:firstLine="567"/>
        <w:jc w:val="both"/>
        <w:rPr>
          <w:b/>
          <w:bCs/>
          <w:sz w:val="24"/>
          <w:szCs w:val="24"/>
        </w:rPr>
      </w:pPr>
      <w:r>
        <w:rPr>
          <w:noProof/>
        </w:rPr>
        <w:pict>
          <v:rect id="_x0000_s1037" style="position:absolute;left:0;text-align:left;margin-left:122.35pt;margin-top:17.2pt;width:261pt;height:25.9pt;z-index:251669504">
            <v:textbox style="mso-next-textbox:#_x0000_s1037">
              <w:txbxContent>
                <w:p w:rsidR="00C67C9C" w:rsidRDefault="00C67C9C" w:rsidP="00233C78">
                  <w:pPr>
                    <w:spacing w:after="0" w:line="240" w:lineRule="auto"/>
                    <w:ind w:firstLine="851"/>
                    <w:jc w:val="center"/>
                    <w:rPr>
                      <w:rFonts w:ascii="Times New Roman" w:hAnsi="Times New Roman"/>
                      <w:sz w:val="28"/>
                    </w:rPr>
                  </w:pPr>
                  <w:r>
                    <w:rPr>
                      <w:rFonts w:ascii="Times New Roman" w:hAnsi="Times New Roman"/>
                      <w:sz w:val="24"/>
                    </w:rPr>
                    <w:t>Проводится правовая экспертиза</w:t>
                  </w:r>
                </w:p>
                <w:p w:rsidR="00C67C9C" w:rsidRPr="0021079A" w:rsidRDefault="00C67C9C" w:rsidP="001578B9">
                  <w:pPr>
                    <w:rPr>
                      <w:szCs w:val="24"/>
                    </w:rPr>
                  </w:pPr>
                </w:p>
              </w:txbxContent>
            </v:textbox>
          </v:rect>
        </w:pict>
      </w:r>
    </w:p>
    <w:p w:rsidR="00C67C9C" w:rsidRPr="000A22B7" w:rsidRDefault="00C67C9C" w:rsidP="001578B9">
      <w:pPr>
        <w:autoSpaceDE w:val="0"/>
        <w:autoSpaceDN w:val="0"/>
        <w:adjustRightInd w:val="0"/>
        <w:ind w:firstLine="567"/>
        <w:jc w:val="both"/>
        <w:rPr>
          <w:b/>
          <w:bCs/>
          <w:sz w:val="24"/>
          <w:szCs w:val="24"/>
        </w:rPr>
      </w:pPr>
      <w:r>
        <w:rPr>
          <w:noProof/>
        </w:rPr>
        <w:pict>
          <v:shape id="_x0000_s1038" type="#_x0000_t32" style="position:absolute;left:0;text-align:left;margin-left:322.95pt;margin-top:17.65pt;width:.05pt;height:45.3pt;z-index:251670528" o:connectortype="straight">
            <v:stroke endarrow="block"/>
          </v:shape>
        </w:pict>
      </w:r>
      <w:r>
        <w:rPr>
          <w:noProof/>
        </w:rPr>
        <w:pict>
          <v:shape id="_x0000_s1039" type="#_x0000_t32" style="position:absolute;left:0;text-align:left;margin-left:176.7pt;margin-top:17.65pt;width:.05pt;height:41.25pt;z-index:251671552" o:connectortype="straight">
            <v:stroke endarrow="block"/>
          </v:shape>
        </w:pict>
      </w:r>
    </w:p>
    <w:p w:rsidR="00C67C9C" w:rsidRPr="000A22B7" w:rsidRDefault="00C67C9C" w:rsidP="001578B9">
      <w:pPr>
        <w:autoSpaceDE w:val="0"/>
        <w:autoSpaceDN w:val="0"/>
        <w:adjustRightInd w:val="0"/>
        <w:ind w:firstLine="567"/>
        <w:jc w:val="both"/>
        <w:rPr>
          <w:b/>
          <w:bCs/>
          <w:sz w:val="24"/>
          <w:szCs w:val="24"/>
        </w:rPr>
      </w:pPr>
    </w:p>
    <w:p w:rsidR="00C67C9C" w:rsidRPr="000A22B7" w:rsidRDefault="00C67C9C" w:rsidP="001578B9">
      <w:pPr>
        <w:autoSpaceDE w:val="0"/>
        <w:autoSpaceDN w:val="0"/>
        <w:adjustRightInd w:val="0"/>
        <w:jc w:val="both"/>
        <w:rPr>
          <w:b/>
          <w:bCs/>
          <w:sz w:val="24"/>
          <w:szCs w:val="24"/>
        </w:rPr>
      </w:pPr>
      <w:r>
        <w:rPr>
          <w:noProof/>
        </w:rPr>
        <w:pict>
          <v:shapetype id="_x0000_t109" coordsize="21600,21600" o:spt="109" path="m,l,21600r21600,l21600,xe">
            <v:stroke joinstyle="miter"/>
            <v:path gradientshapeok="t" o:connecttype="rect"/>
          </v:shapetype>
          <v:shape id="_x0000_s1040" type="#_x0000_t109" style="position:absolute;left:0;text-align:left;margin-left:267.95pt;margin-top:20.1pt;width:187.35pt;height:39.55pt;z-index:251672576">
            <v:textbox style="mso-next-textbox:#_x0000_s1040">
              <w:txbxContent>
                <w:p w:rsidR="00C67C9C" w:rsidRPr="00D64E9A" w:rsidRDefault="00C67C9C" w:rsidP="001578B9">
                  <w:pPr>
                    <w:jc w:val="center"/>
                    <w:rPr>
                      <w:rFonts w:ascii="Times New Roman" w:hAnsi="Times New Roman"/>
                      <w:sz w:val="24"/>
                      <w:szCs w:val="24"/>
                    </w:rPr>
                  </w:pPr>
                  <w:r w:rsidRPr="00D64E9A">
                    <w:rPr>
                      <w:rFonts w:ascii="Times New Roman" w:hAnsi="Times New Roman"/>
                      <w:sz w:val="24"/>
                      <w:szCs w:val="24"/>
                    </w:rPr>
                    <w:t>Письменный мотивированный отказ в предоставлении услуги</w:t>
                  </w:r>
                </w:p>
                <w:p w:rsidR="00C67C9C" w:rsidRPr="00E20116" w:rsidRDefault="00C67C9C" w:rsidP="001578B9">
                  <w:pPr>
                    <w:autoSpaceDE w:val="0"/>
                    <w:autoSpaceDN w:val="0"/>
                    <w:adjustRightInd w:val="0"/>
                    <w:ind w:firstLine="540"/>
                    <w:jc w:val="both"/>
                    <w:rPr>
                      <w:sz w:val="24"/>
                      <w:szCs w:val="24"/>
                    </w:rPr>
                  </w:pPr>
                </w:p>
                <w:p w:rsidR="00C67C9C" w:rsidRPr="00E20116" w:rsidRDefault="00C67C9C" w:rsidP="001578B9">
                  <w:pPr>
                    <w:rPr>
                      <w:szCs w:val="24"/>
                    </w:rPr>
                  </w:pPr>
                </w:p>
              </w:txbxContent>
            </v:textbox>
          </v:shape>
        </w:pict>
      </w:r>
      <w:r>
        <w:rPr>
          <w:noProof/>
        </w:rPr>
        <w:pict>
          <v:rect id="_x0000_s1041" style="position:absolute;left:0;text-align:left;margin-left:47.65pt;margin-top:16.05pt;width:200.3pt;height:40pt;z-index:251673600">
            <v:textbox style="mso-next-textbox:#_x0000_s1041">
              <w:txbxContent>
                <w:p w:rsidR="00C67C9C" w:rsidRDefault="00C67C9C" w:rsidP="00233C78">
                  <w:pPr>
                    <w:spacing w:after="0" w:line="240" w:lineRule="auto"/>
                    <w:ind w:firstLine="851"/>
                    <w:jc w:val="center"/>
                    <w:rPr>
                      <w:rFonts w:ascii="Times New Roman" w:hAnsi="Times New Roman"/>
                      <w:sz w:val="28"/>
                    </w:rPr>
                  </w:pPr>
                  <w:r>
                    <w:rPr>
                      <w:rFonts w:ascii="Times New Roman" w:hAnsi="Times New Roman"/>
                      <w:sz w:val="24"/>
                    </w:rPr>
                    <w:t xml:space="preserve">Подготавливается постановления </w:t>
                  </w: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rPr>
                      <w:sz w:val="24"/>
                      <w:szCs w:val="24"/>
                    </w:rPr>
                  </w:pPr>
                </w:p>
                <w:p w:rsidR="00C67C9C" w:rsidRDefault="00C67C9C" w:rsidP="001578B9">
                  <w:pPr>
                    <w:jc w:val="center"/>
                  </w:pPr>
                </w:p>
              </w:txbxContent>
            </v:textbox>
          </v:rect>
        </w:pict>
      </w:r>
    </w:p>
    <w:p w:rsidR="00C67C9C" w:rsidRPr="000A22B7" w:rsidRDefault="00C67C9C" w:rsidP="001578B9">
      <w:pPr>
        <w:autoSpaceDE w:val="0"/>
        <w:autoSpaceDN w:val="0"/>
        <w:adjustRightInd w:val="0"/>
        <w:ind w:firstLine="567"/>
        <w:jc w:val="both"/>
        <w:rPr>
          <w:b/>
          <w:bCs/>
          <w:sz w:val="24"/>
          <w:szCs w:val="24"/>
        </w:rPr>
      </w:pPr>
    </w:p>
    <w:p w:rsidR="00C67C9C" w:rsidRPr="000A22B7" w:rsidRDefault="00C67C9C" w:rsidP="001578B9">
      <w:pPr>
        <w:autoSpaceDE w:val="0"/>
        <w:autoSpaceDN w:val="0"/>
        <w:adjustRightInd w:val="0"/>
        <w:ind w:firstLine="567"/>
        <w:jc w:val="both"/>
        <w:rPr>
          <w:b/>
          <w:bCs/>
          <w:sz w:val="24"/>
          <w:szCs w:val="24"/>
        </w:rPr>
      </w:pPr>
      <w:r>
        <w:rPr>
          <w:noProof/>
        </w:rPr>
        <w:pict>
          <v:shape id="_x0000_s1042" type="#_x0000_t32" style="position:absolute;left:0;text-align:left;margin-left:203.7pt;margin-top:11.35pt;width:.05pt;height:95.65pt;z-index:251674624" o:connectortype="straight">
            <v:stroke endarrow="block"/>
          </v:shape>
        </w:pict>
      </w:r>
      <w:r>
        <w:rPr>
          <w:noProof/>
        </w:rPr>
        <w:pict>
          <v:shape id="_x0000_s1043" type="#_x0000_t32" style="position:absolute;left:0;text-align:left;margin-left:318.45pt;margin-top:11.35pt;width:0;height:95.6pt;z-index:251675648" o:connectortype="straight">
            <v:stroke endarrow="block"/>
          </v:shape>
        </w:pict>
      </w:r>
    </w:p>
    <w:p w:rsidR="00C67C9C" w:rsidRPr="000A22B7" w:rsidRDefault="00C67C9C" w:rsidP="001578B9">
      <w:pPr>
        <w:autoSpaceDE w:val="0"/>
        <w:autoSpaceDN w:val="0"/>
        <w:adjustRightInd w:val="0"/>
        <w:ind w:firstLine="567"/>
        <w:jc w:val="both"/>
        <w:rPr>
          <w:b/>
          <w:bCs/>
          <w:sz w:val="24"/>
          <w:szCs w:val="24"/>
        </w:rPr>
      </w:pPr>
    </w:p>
    <w:p w:rsidR="00C67C9C" w:rsidRPr="000A22B7" w:rsidRDefault="00C67C9C" w:rsidP="001578B9">
      <w:pPr>
        <w:autoSpaceDE w:val="0"/>
        <w:autoSpaceDN w:val="0"/>
        <w:adjustRightInd w:val="0"/>
        <w:ind w:firstLine="567"/>
        <w:jc w:val="both"/>
        <w:rPr>
          <w:b/>
          <w:bCs/>
          <w:sz w:val="24"/>
          <w:szCs w:val="24"/>
        </w:rPr>
      </w:pPr>
    </w:p>
    <w:p w:rsidR="00C67C9C" w:rsidRPr="000A22B7" w:rsidRDefault="00C67C9C" w:rsidP="001578B9">
      <w:pPr>
        <w:rPr>
          <w:sz w:val="24"/>
          <w:szCs w:val="24"/>
        </w:rPr>
      </w:pPr>
    </w:p>
    <w:p w:rsidR="00C67C9C" w:rsidRPr="000A22B7" w:rsidRDefault="00C67C9C" w:rsidP="001578B9">
      <w:pPr>
        <w:rPr>
          <w:sz w:val="24"/>
          <w:szCs w:val="24"/>
        </w:rPr>
      </w:pPr>
      <w:r>
        <w:rPr>
          <w:noProof/>
        </w:rPr>
        <w:pict>
          <v:rect id="_x0000_s1044" style="position:absolute;margin-left:163.1pt;margin-top:9.2pt;width:172.1pt;height:52pt;z-index:251676672">
            <v:textbox style="mso-next-textbox:#_x0000_s1044">
              <w:txbxContent>
                <w:p w:rsidR="00C67C9C" w:rsidRDefault="00C67C9C" w:rsidP="00233C78">
                  <w:pPr>
                    <w:spacing w:after="0" w:line="240" w:lineRule="auto"/>
                    <w:rPr>
                      <w:rFonts w:ascii="Times New Roman" w:hAnsi="Times New Roman"/>
                      <w:sz w:val="24"/>
                    </w:rPr>
                  </w:pPr>
                  <w:r>
                    <w:rPr>
                      <w:rFonts w:ascii="Times New Roman" w:hAnsi="Times New Roman"/>
                      <w:sz w:val="24"/>
                    </w:rPr>
                    <w:t>Выдается заявителю  постановление и схема   или отказ</w:t>
                  </w:r>
                </w:p>
                <w:p w:rsidR="00C67C9C" w:rsidRDefault="00C67C9C" w:rsidP="001578B9">
                  <w:pPr>
                    <w:jc w:val="center"/>
                  </w:pPr>
                  <w:r>
                    <w:t>Конец</w:t>
                  </w:r>
                </w:p>
                <w:p w:rsidR="00C67C9C" w:rsidRPr="00DB4A02" w:rsidRDefault="00C67C9C" w:rsidP="001578B9"/>
              </w:txbxContent>
            </v:textbox>
          </v:rect>
        </w:pict>
      </w:r>
    </w:p>
    <w:p w:rsidR="00C67C9C" w:rsidRPr="000A22B7" w:rsidRDefault="00C67C9C" w:rsidP="001578B9">
      <w:pPr>
        <w:rPr>
          <w:sz w:val="24"/>
          <w:szCs w:val="24"/>
        </w:rPr>
      </w:pPr>
    </w:p>
    <w:p w:rsidR="00C67C9C" w:rsidRPr="000A22B7" w:rsidRDefault="00C67C9C" w:rsidP="001578B9">
      <w:pPr>
        <w:rPr>
          <w:sz w:val="24"/>
          <w:szCs w:val="24"/>
        </w:rPr>
      </w:pPr>
      <w:r>
        <w:rPr>
          <w:noProof/>
        </w:rPr>
        <w:pict>
          <v:shape id="_x0000_s1045" type="#_x0000_t32" style="position:absolute;margin-left:241.15pt;margin-top:1.4pt;width:0;height:85pt;z-index:251677696" o:connectortype="straight">
            <v:stroke endarrow="block"/>
          </v:shape>
        </w:pict>
      </w:r>
      <w:r w:rsidRPr="000A22B7">
        <w:rPr>
          <w:sz w:val="24"/>
          <w:szCs w:val="24"/>
        </w:rPr>
        <w:t xml:space="preserve">                                                                                  </w:t>
      </w:r>
    </w:p>
    <w:p w:rsidR="00C67C9C" w:rsidRPr="000A22B7" w:rsidRDefault="00C67C9C" w:rsidP="001578B9">
      <w:pPr>
        <w:rPr>
          <w:sz w:val="24"/>
          <w:szCs w:val="24"/>
        </w:rPr>
      </w:pPr>
    </w:p>
    <w:p w:rsidR="00C67C9C" w:rsidRPr="000A22B7" w:rsidRDefault="00C67C9C" w:rsidP="001578B9">
      <w:pPr>
        <w:rPr>
          <w:sz w:val="24"/>
          <w:szCs w:val="24"/>
        </w:rPr>
      </w:pPr>
      <w:r w:rsidRPr="000A22B7">
        <w:rPr>
          <w:sz w:val="24"/>
          <w:szCs w:val="24"/>
        </w:rPr>
        <w:t xml:space="preserve">                                                                                     </w:t>
      </w:r>
    </w:p>
    <w:tbl>
      <w:tblPr>
        <w:tblpPr w:leftFromText="180" w:rightFromText="180" w:vertAnchor="text" w:horzAnchor="page" w:tblpX="5980"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tblGrid>
      <w:tr w:rsidR="00C67C9C" w:rsidRPr="000A22B7" w:rsidTr="0033167D">
        <w:trPr>
          <w:trHeight w:val="477"/>
        </w:trPr>
        <w:tc>
          <w:tcPr>
            <w:tcW w:w="1515" w:type="dxa"/>
          </w:tcPr>
          <w:p w:rsidR="00C67C9C" w:rsidRPr="000A22B7" w:rsidRDefault="00C67C9C" w:rsidP="0033167D">
            <w:pPr>
              <w:rPr>
                <w:rFonts w:ascii="Times New Roman" w:hAnsi="Times New Roman"/>
                <w:sz w:val="24"/>
                <w:szCs w:val="24"/>
              </w:rPr>
            </w:pPr>
            <w:r w:rsidRPr="000A22B7">
              <w:rPr>
                <w:rFonts w:ascii="Times New Roman" w:hAnsi="Times New Roman"/>
                <w:sz w:val="24"/>
                <w:szCs w:val="24"/>
              </w:rPr>
              <w:t>Окончание</w:t>
            </w:r>
          </w:p>
        </w:tc>
      </w:tr>
    </w:tbl>
    <w:p w:rsidR="00C67C9C" w:rsidRPr="000A22B7" w:rsidRDefault="00C67C9C" w:rsidP="001578B9">
      <w:pPr>
        <w:rPr>
          <w:sz w:val="24"/>
          <w:szCs w:val="24"/>
        </w:rPr>
      </w:pPr>
    </w:p>
    <w:p w:rsidR="00C67C9C" w:rsidRPr="000A22B7" w:rsidRDefault="00C67C9C" w:rsidP="001578B9">
      <w:pPr>
        <w:rPr>
          <w:sz w:val="24"/>
          <w:szCs w:val="24"/>
        </w:rPr>
      </w:pPr>
    </w:p>
    <w:p w:rsidR="00C67C9C" w:rsidRPr="000A22B7" w:rsidRDefault="00C67C9C" w:rsidP="001578B9">
      <w:pPr>
        <w:rPr>
          <w:sz w:val="24"/>
          <w:szCs w:val="24"/>
        </w:rPr>
      </w:pPr>
    </w:p>
    <w:p w:rsidR="00C67C9C" w:rsidRPr="000A22B7" w:rsidRDefault="00C67C9C" w:rsidP="001578B9">
      <w:pPr>
        <w:rPr>
          <w:sz w:val="24"/>
          <w:szCs w:val="24"/>
        </w:rPr>
      </w:pPr>
    </w:p>
    <w:p w:rsidR="00C67C9C" w:rsidRPr="000A22B7" w:rsidRDefault="00C67C9C">
      <w:pPr>
        <w:rPr>
          <w:sz w:val="24"/>
          <w:szCs w:val="24"/>
        </w:rPr>
      </w:pPr>
    </w:p>
    <w:p w:rsidR="00C67C9C" w:rsidRPr="000A22B7" w:rsidRDefault="00C67C9C">
      <w:pPr>
        <w:jc w:val="center"/>
        <w:rPr>
          <w:rFonts w:ascii="Times New Roman" w:hAnsi="Times New Roman"/>
          <w:sz w:val="24"/>
          <w:szCs w:val="24"/>
        </w:rPr>
      </w:pPr>
    </w:p>
    <w:p w:rsidR="00C67C9C" w:rsidRPr="000A22B7" w:rsidRDefault="00C67C9C">
      <w:pPr>
        <w:jc w:val="center"/>
        <w:rPr>
          <w:rFonts w:ascii="Times New Roman" w:hAnsi="Times New Roman"/>
          <w:sz w:val="24"/>
          <w:szCs w:val="24"/>
        </w:rPr>
      </w:pPr>
    </w:p>
    <w:p w:rsidR="00C67C9C" w:rsidRPr="000A22B7" w:rsidRDefault="00C67C9C">
      <w:pPr>
        <w:jc w:val="center"/>
        <w:rPr>
          <w:rFonts w:ascii="Times New Roman" w:hAnsi="Times New Roman"/>
          <w:sz w:val="24"/>
          <w:szCs w:val="24"/>
        </w:rPr>
      </w:pPr>
    </w:p>
    <w:p w:rsidR="00C67C9C" w:rsidRPr="000A22B7" w:rsidRDefault="00C67C9C">
      <w:pPr>
        <w:rPr>
          <w:rFonts w:ascii="Times New Roman" w:hAnsi="Times New Roman"/>
          <w:sz w:val="24"/>
          <w:szCs w:val="24"/>
        </w:rPr>
      </w:pPr>
    </w:p>
    <w:p w:rsidR="00C67C9C" w:rsidRPr="000A22B7" w:rsidRDefault="00C67C9C" w:rsidP="001578B9">
      <w:pPr>
        <w:tabs>
          <w:tab w:val="left" w:pos="1575"/>
        </w:tabs>
        <w:rPr>
          <w:rFonts w:ascii="Times New Roman" w:hAnsi="Times New Roman"/>
          <w:sz w:val="24"/>
          <w:szCs w:val="24"/>
        </w:rPr>
      </w:pPr>
      <w:r w:rsidRPr="000A22B7">
        <w:rPr>
          <w:rFonts w:ascii="Times New Roman" w:hAnsi="Times New Roman"/>
          <w:sz w:val="24"/>
          <w:szCs w:val="24"/>
        </w:rPr>
        <w:tab/>
      </w:r>
      <w:r w:rsidRPr="000A22B7">
        <w:rPr>
          <w:rFonts w:ascii="Times New Roman" w:hAnsi="Times New Roman"/>
          <w:sz w:val="24"/>
          <w:szCs w:val="24"/>
        </w:rPr>
        <w:tab/>
      </w:r>
    </w:p>
    <w:p w:rsidR="00C67C9C" w:rsidRPr="000A22B7" w:rsidRDefault="00C67C9C">
      <w:pPr>
        <w:tabs>
          <w:tab w:val="left" w:pos="1890"/>
        </w:tabs>
        <w:rPr>
          <w:rFonts w:ascii="Times New Roman" w:hAnsi="Times New Roman"/>
          <w:sz w:val="24"/>
          <w:szCs w:val="24"/>
        </w:rPr>
      </w:pPr>
    </w:p>
    <w:p w:rsidR="00C67C9C" w:rsidRPr="000A22B7" w:rsidRDefault="00C67C9C">
      <w:pPr>
        <w:spacing w:after="0" w:line="240" w:lineRule="auto"/>
        <w:ind w:firstLine="851"/>
        <w:jc w:val="right"/>
        <w:rPr>
          <w:rFonts w:ascii="Times New Roman" w:hAnsi="Times New Roman"/>
          <w:sz w:val="24"/>
          <w:szCs w:val="24"/>
        </w:rPr>
      </w:pPr>
    </w:p>
    <w:sectPr w:rsidR="00C67C9C" w:rsidRPr="000A22B7" w:rsidSect="0033167D">
      <w:pgSz w:w="11906" w:h="16838" w:code="9"/>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C54"/>
    <w:multiLevelType w:val="multilevel"/>
    <w:tmpl w:val="F6B8AE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7D2D35"/>
    <w:multiLevelType w:val="multilevel"/>
    <w:tmpl w:val="0FE651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8AF7889"/>
    <w:multiLevelType w:val="multilevel"/>
    <w:tmpl w:val="E1C4AD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AC3160A"/>
    <w:multiLevelType w:val="multilevel"/>
    <w:tmpl w:val="53D459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DF1C3B"/>
    <w:multiLevelType w:val="multilevel"/>
    <w:tmpl w:val="653E5C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D32693"/>
    <w:multiLevelType w:val="multilevel"/>
    <w:tmpl w:val="1772CE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735570F"/>
    <w:multiLevelType w:val="hybridMultilevel"/>
    <w:tmpl w:val="39C49C20"/>
    <w:lvl w:ilvl="0" w:tplc="0F6602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5C376F2D"/>
    <w:multiLevelType w:val="hybridMultilevel"/>
    <w:tmpl w:val="1A20C8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585A40"/>
    <w:multiLevelType w:val="multilevel"/>
    <w:tmpl w:val="28C8F5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4"/>
  </w:num>
  <w:num w:numId="4">
    <w:abstractNumId w:val="5"/>
  </w:num>
  <w:num w:numId="5">
    <w:abstractNumId w:val="6"/>
  </w:num>
  <w:num w:numId="6">
    <w:abstractNumId w:val="8"/>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C5F"/>
    <w:rsid w:val="000A22B7"/>
    <w:rsid w:val="000D11CA"/>
    <w:rsid w:val="001578B9"/>
    <w:rsid w:val="00197FD7"/>
    <w:rsid w:val="0020595C"/>
    <w:rsid w:val="0021079A"/>
    <w:rsid w:val="002309B0"/>
    <w:rsid w:val="00233C78"/>
    <w:rsid w:val="002C7086"/>
    <w:rsid w:val="002D3893"/>
    <w:rsid w:val="002F71FC"/>
    <w:rsid w:val="0033167D"/>
    <w:rsid w:val="0037305E"/>
    <w:rsid w:val="003D01AF"/>
    <w:rsid w:val="0047235D"/>
    <w:rsid w:val="00494EA2"/>
    <w:rsid w:val="00533C5F"/>
    <w:rsid w:val="005627A3"/>
    <w:rsid w:val="00566135"/>
    <w:rsid w:val="006D71D9"/>
    <w:rsid w:val="006E73DC"/>
    <w:rsid w:val="0071411E"/>
    <w:rsid w:val="009C7E0F"/>
    <w:rsid w:val="00AE59C5"/>
    <w:rsid w:val="00C53DCF"/>
    <w:rsid w:val="00C67C9C"/>
    <w:rsid w:val="00CE4B3F"/>
    <w:rsid w:val="00D64E9A"/>
    <w:rsid w:val="00DB4A02"/>
    <w:rsid w:val="00DE6813"/>
    <w:rsid w:val="00E20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3C78"/>
    <w:pPr>
      <w:ind w:left="720"/>
      <w:contextualSpacing/>
    </w:pPr>
  </w:style>
  <w:style w:type="character" w:styleId="Hyperlink">
    <w:name w:val="Hyperlink"/>
    <w:basedOn w:val="DefaultParagraphFont"/>
    <w:uiPriority w:val="99"/>
    <w:rsid w:val="00233C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9724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0D92DB33D09055F4AE2FF4A6A2C6EFE5FB88EF60EBD5514E6FEAF892AA0F0F75953605BD13v6X3M" TargetMode="External"/><Relationship Id="rId13" Type="http://schemas.openxmlformats.org/officeDocument/2006/relationships/hyperlink" Target="consultantplus://offline/ref=BF060311756238D9EEBBC670E968E79338F4FB60E625B5A1662323C7E7B7FB678B01BB79F601Z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60D4C307228AEBDF5D5D4185962851F5F142416227653C0AF0F8DF41EF373546348C0FF16Dr2V0M" TargetMode="External"/><Relationship Id="rId12" Type="http://schemas.openxmlformats.org/officeDocument/2006/relationships/hyperlink" Target="consultantplus://offline/ref=E64E1C69180D5D12942EBD43D3130A41B7671F0680395F677D4D81C7129B3FC522C9EDA9E2N9ZAM" TargetMode="External"/><Relationship Id="rId17" Type="http://schemas.openxmlformats.org/officeDocument/2006/relationships/hyperlink" Target="http://adminvsp.ru/" TargetMode="External"/><Relationship Id="rId2" Type="http://schemas.openxmlformats.org/officeDocument/2006/relationships/styles" Target="styles.xml"/><Relationship Id="rId16" Type="http://schemas.openxmlformats.org/officeDocument/2006/relationships/hyperlink" Target="consultantplus://offline/ref=C414EEF5509AE567D61FDFE4CDB3D6DC12F19F91C0C5EF8D11996CDA892F2097E6029C790CB46D61Y4bEK" TargetMode="External"/><Relationship Id="rId1" Type="http://schemas.openxmlformats.org/officeDocument/2006/relationships/numbering" Target="numbering.xml"/><Relationship Id="rId6" Type="http://schemas.openxmlformats.org/officeDocument/2006/relationships/hyperlink" Target="consultantplus://offline/ref=353B9A5046EBBC907FD6FA644339461A9BA7FA281981025A325E1BBD91F54A22FBA9BD2C91nEOAM" TargetMode="External"/><Relationship Id="rId11" Type="http://schemas.openxmlformats.org/officeDocument/2006/relationships/hyperlink" Target="consultantplus://offline/ref=9B753CAA9D60BAF84C1CCA22B96475561131864C3C625FA79EE3B24BEDA989ADE001FF5CECdCY2M" TargetMode="External"/><Relationship Id="rId5" Type="http://schemas.openxmlformats.org/officeDocument/2006/relationships/hyperlink" Target="consultantplus://offline/ref=64E9B3CD078380C8E3E185902F9352D02817FC0A95F86C595B102A2D8BF6AE832AC33945I0M0L" TargetMode="External"/><Relationship Id="rId15" Type="http://schemas.openxmlformats.org/officeDocument/2006/relationships/hyperlink" Target="consultantplus://offline/ref=C414EEF5509AE567D61FDFE4CDB3D6DC12F19F9FC8C3EF8D11996CDA892F2097E6029C790CB56C63Y4b6K" TargetMode="External"/><Relationship Id="rId10" Type="http://schemas.openxmlformats.org/officeDocument/2006/relationships/hyperlink" Target="consultantplus://offline/ref=9B753CAA9D60BAF84C1CCA22B96475561131864C3C625FA79EE3B24BEDA989ADE001FF5CEFdCY3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753CAA9D60BAF84C1CCA22B96475561131864C3C625FA79EE3B24BEDA989ADE001FF5CEFdCY1M" TargetMode="External"/><Relationship Id="rId14" Type="http://schemas.openxmlformats.org/officeDocument/2006/relationships/hyperlink" Target="consultantplus://offline/ref=C414EEF5509AE567D61FDFE4CDB3D6DC12F19F9FC8C3EF8D11996CDA892F2097E6029C790CB4686BY4b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22</Pages>
  <Words>8597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kadry</cp:lastModifiedBy>
  <cp:revision>6</cp:revision>
  <cp:lastPrinted>2016-01-18T15:23:00Z</cp:lastPrinted>
  <dcterms:created xsi:type="dcterms:W3CDTF">2015-10-27T16:07:00Z</dcterms:created>
  <dcterms:modified xsi:type="dcterms:W3CDTF">2016-01-18T15:23:00Z</dcterms:modified>
</cp:coreProperties>
</file>