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00" w:rsidRDefault="00400300">
      <w:pPr>
        <w:pStyle w:val="230"/>
        <w:jc w:val="center"/>
        <w:rPr>
          <w:b/>
          <w:szCs w:val="28"/>
        </w:rPr>
      </w:pP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400300" w:rsidRDefault="00400300">
      <w:pPr>
        <w:pStyle w:val="230"/>
        <w:rPr>
          <w:b/>
          <w:szCs w:val="28"/>
        </w:rPr>
      </w:pPr>
    </w:p>
    <w:p w:rsidR="00400300" w:rsidRDefault="00400300" w:rsidP="00527742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400300" w:rsidRDefault="00400300">
      <w:pPr>
        <w:rPr>
          <w:b/>
          <w:sz w:val="28"/>
          <w:szCs w:val="28"/>
        </w:rPr>
      </w:pPr>
    </w:p>
    <w:p w:rsidR="00400300" w:rsidRDefault="00400300" w:rsidP="005277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300" w:rsidRDefault="0040030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400300">
        <w:tc>
          <w:tcPr>
            <w:tcW w:w="4111" w:type="dxa"/>
            <w:shd w:val="clear" w:color="auto" w:fill="auto"/>
          </w:tcPr>
          <w:p w:rsidR="00400300" w:rsidRDefault="00400300" w:rsidP="007140E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140E1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527742">
              <w:rPr>
                <w:b/>
                <w:sz w:val="28"/>
                <w:szCs w:val="28"/>
              </w:rPr>
              <w:t>дека</w:t>
            </w:r>
            <w:r w:rsidR="00012F44">
              <w:rPr>
                <w:b/>
                <w:sz w:val="28"/>
                <w:szCs w:val="28"/>
              </w:rPr>
              <w:t xml:space="preserve">бря </w:t>
            </w:r>
            <w:r>
              <w:rPr>
                <w:b/>
                <w:sz w:val="28"/>
                <w:szCs w:val="28"/>
              </w:rPr>
              <w:t>2015  года</w:t>
            </w:r>
          </w:p>
        </w:tc>
        <w:tc>
          <w:tcPr>
            <w:tcW w:w="2074" w:type="dxa"/>
            <w:shd w:val="clear" w:color="auto" w:fill="auto"/>
          </w:tcPr>
          <w:p w:rsidR="00400300" w:rsidRDefault="00400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0C53C2">
              <w:rPr>
                <w:b/>
                <w:sz w:val="28"/>
                <w:szCs w:val="28"/>
              </w:rPr>
              <w:t xml:space="preserve"> </w:t>
            </w:r>
            <w:r w:rsidR="007140E1">
              <w:rPr>
                <w:b/>
                <w:sz w:val="28"/>
                <w:szCs w:val="28"/>
              </w:rPr>
              <w:t>226</w:t>
            </w:r>
          </w:p>
          <w:p w:rsidR="00400300" w:rsidRDefault="00400300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400300" w:rsidRDefault="00400300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«Об утверждении муниципальной программы </w:t>
      </w:r>
    </w:p>
    <w:p w:rsidR="00400300" w:rsidRDefault="00400300" w:rsidP="00527742">
      <w:pPr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Войновского сельского поселения </w:t>
      </w:r>
    </w:p>
    <w:p w:rsidR="00400300" w:rsidRDefault="00400300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«Развитие культуры»</w:t>
      </w:r>
    </w:p>
    <w:p w:rsidR="00400300" w:rsidRDefault="00400300">
      <w:pPr>
        <w:jc w:val="center"/>
        <w:rPr>
          <w:b/>
          <w:kern w:val="1"/>
          <w:sz w:val="28"/>
          <w:szCs w:val="28"/>
        </w:rPr>
      </w:pPr>
    </w:p>
    <w:p w:rsidR="00400300" w:rsidRDefault="00527742">
      <w:pPr>
        <w:pStyle w:val="1f5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7140E1">
        <w:rPr>
          <w:sz w:val="28"/>
          <w:szCs w:val="28"/>
        </w:rPr>
        <w:t>30.11.2015 года № 102</w:t>
      </w:r>
      <w:r>
        <w:rPr>
          <w:sz w:val="28"/>
          <w:szCs w:val="28"/>
        </w:rPr>
        <w:t xml:space="preserve"> «О внесении изменений в решени</w:t>
      </w:r>
      <w:r w:rsidR="007140E1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 Войновского сельского поселения от 2</w:t>
      </w:r>
      <w:r w:rsidR="00B838D1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838D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838D1">
        <w:rPr>
          <w:sz w:val="28"/>
          <w:szCs w:val="28"/>
        </w:rPr>
        <w:t>68</w:t>
      </w:r>
      <w:r>
        <w:rPr>
          <w:sz w:val="28"/>
          <w:szCs w:val="28"/>
        </w:rPr>
        <w:t xml:space="preserve">  «О бюджете Войновского сельского поселения Егорлыкского района на 201</w:t>
      </w:r>
      <w:r w:rsidR="00B838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838D1" w:rsidRPr="00B838D1">
        <w:rPr>
          <w:sz w:val="28"/>
          <w:szCs w:val="28"/>
        </w:rPr>
        <w:t xml:space="preserve"> </w:t>
      </w:r>
      <w:r w:rsidR="00B838D1">
        <w:rPr>
          <w:sz w:val="28"/>
          <w:szCs w:val="28"/>
        </w:rPr>
        <w:t xml:space="preserve">и </w:t>
      </w:r>
      <w:r w:rsidR="00B838D1">
        <w:rPr>
          <w:sz w:val="28"/>
          <w:szCs w:val="28"/>
        </w:rPr>
        <w:t>на плановый период 2016 и 2017 годов</w:t>
      </w:r>
      <w:bookmarkStart w:id="0" w:name="_GoBack"/>
      <w:bookmarkEnd w:id="0"/>
      <w:r>
        <w:rPr>
          <w:sz w:val="28"/>
          <w:szCs w:val="28"/>
        </w:rPr>
        <w:t xml:space="preserve">», </w:t>
      </w:r>
      <w:r w:rsidR="007140E1">
        <w:rPr>
          <w:sz w:val="28"/>
          <w:szCs w:val="28"/>
        </w:rPr>
        <w:t xml:space="preserve">  в соответствии с пунктом</w:t>
      </w:r>
      <w:r>
        <w:rPr>
          <w:sz w:val="28"/>
          <w:szCs w:val="28"/>
        </w:rPr>
        <w:t xml:space="preserve"> 4.4 </w:t>
      </w:r>
      <w:r w:rsidR="00400300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00300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00300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400300" w:rsidRDefault="00400300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400300" w:rsidRDefault="00400300">
      <w:pPr>
        <w:ind w:firstLine="709"/>
        <w:jc w:val="both"/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400300" w:rsidRDefault="004003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400300" w:rsidRDefault="00400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400300" w:rsidRDefault="0040030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В.В.Гончаров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400300" w:rsidRDefault="00400300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>
      <w:pPr>
        <w:rPr>
          <w:kern w:val="1"/>
          <w:sz w:val="28"/>
          <w:szCs w:val="28"/>
        </w:rPr>
      </w:pPr>
    </w:p>
    <w:p w:rsidR="00400300" w:rsidRDefault="00400300" w:rsidP="00527742">
      <w:pPr>
        <w:jc w:val="right"/>
        <w:outlineLvl w:val="0"/>
        <w:rPr>
          <w:kern w:val="1"/>
          <w:sz w:val="28"/>
          <w:szCs w:val="28"/>
        </w:rPr>
      </w:pPr>
      <w:bookmarkStart w:id="1" w:name="Par23"/>
      <w:bookmarkEnd w:id="1"/>
      <w:r>
        <w:rPr>
          <w:kern w:val="1"/>
          <w:sz w:val="28"/>
          <w:szCs w:val="28"/>
        </w:rPr>
        <w:t xml:space="preserve">Приложение </w:t>
      </w:r>
    </w:p>
    <w:p w:rsidR="00400300" w:rsidRDefault="0040030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400300" w:rsidRDefault="00400300">
      <w:pPr>
        <w:jc w:val="right"/>
        <w:rPr>
          <w:sz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0C53C2">
      <w:pPr>
        <w:ind w:left="6237"/>
        <w:jc w:val="right"/>
        <w:rPr>
          <w:sz w:val="28"/>
        </w:rPr>
      </w:pPr>
      <w:r w:rsidRPr="000C53C2">
        <w:rPr>
          <w:sz w:val="28"/>
        </w:rPr>
        <w:t>о</w:t>
      </w:r>
      <w:r w:rsidR="00400300" w:rsidRPr="000C53C2">
        <w:rPr>
          <w:sz w:val="28"/>
        </w:rPr>
        <w:t>т</w:t>
      </w:r>
      <w:r w:rsidR="007140E1">
        <w:rPr>
          <w:sz w:val="28"/>
        </w:rPr>
        <w:t xml:space="preserve"> 15</w:t>
      </w:r>
      <w:r w:rsidR="00400300" w:rsidRPr="000C53C2">
        <w:rPr>
          <w:sz w:val="28"/>
        </w:rPr>
        <w:t>.</w:t>
      </w:r>
      <w:r w:rsidRPr="000C53C2">
        <w:rPr>
          <w:sz w:val="28"/>
        </w:rPr>
        <w:t>12</w:t>
      </w:r>
      <w:r w:rsidR="00400300" w:rsidRPr="000C53C2">
        <w:rPr>
          <w:sz w:val="28"/>
        </w:rPr>
        <w:t>.2015г. №</w:t>
      </w:r>
      <w:r w:rsidRPr="000C53C2">
        <w:rPr>
          <w:sz w:val="28"/>
        </w:rPr>
        <w:t>2</w:t>
      </w:r>
      <w:r w:rsidR="007140E1">
        <w:rPr>
          <w:sz w:val="28"/>
        </w:rPr>
        <w:t>26</w:t>
      </w:r>
      <w:r w:rsidR="00400300">
        <w:rPr>
          <w:sz w:val="28"/>
        </w:rPr>
        <w:t xml:space="preserve"> </w:t>
      </w: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ind w:left="6237"/>
        <w:jc w:val="right"/>
        <w:rPr>
          <w:sz w:val="28"/>
        </w:rPr>
      </w:pPr>
    </w:p>
    <w:p w:rsidR="00400300" w:rsidRDefault="0040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400300" w:rsidRDefault="00400300">
      <w:pPr>
        <w:jc w:val="center"/>
        <w:rPr>
          <w:b/>
          <w:sz w:val="28"/>
          <w:szCs w:val="28"/>
        </w:rPr>
      </w:pPr>
    </w:p>
    <w:p w:rsidR="00400300" w:rsidRDefault="00400300">
      <w:pPr>
        <w:ind w:firstLine="567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400300" w:rsidRDefault="00400300">
      <w:pPr>
        <w:autoSpaceDE w:val="0"/>
        <w:rPr>
          <w:bCs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  <w:gridCol w:w="7445"/>
      </w:tblGrid>
      <w:tr w:rsidR="00400300">
        <w:tc>
          <w:tcPr>
            <w:tcW w:w="2024" w:type="dxa"/>
            <w:shd w:val="clear" w:color="auto" w:fill="auto"/>
          </w:tcPr>
          <w:p w:rsidR="00400300" w:rsidRDefault="00400300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  <w:shd w:val="clear" w:color="auto" w:fill="auto"/>
          </w:tcPr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016107">
              <w:rPr>
                <w:rFonts w:ascii="Times New Roman" w:hAnsi="Times New Roman" w:cs="Times New Roman"/>
                <w:sz w:val="28"/>
                <w:szCs w:val="28"/>
              </w:rPr>
              <w:t>8718,8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B5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B5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016107">
              <w:rPr>
                <w:rFonts w:ascii="Times New Roman" w:hAnsi="Times New Roman" w:cs="Times New Roman"/>
                <w:sz w:val="28"/>
                <w:szCs w:val="28"/>
              </w:rPr>
              <w:t>8909,8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</w:t>
            </w:r>
            <w:r w:rsidR="00B5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по годам составляет (тыс.</w:t>
            </w:r>
            <w:r w:rsidR="00B5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рублей):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13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,6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016107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1372,6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F63C2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1282,4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F63C24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B5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16107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8718,8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B5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1205,6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63C24" w:rsidRDefault="00B53E6B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016107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1325,6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 год – 1282,4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F63C24" w:rsidRDefault="00F63C24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F63C24" w:rsidRDefault="00F63C24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24" w:rsidRDefault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C107AF">
        <w:rPr>
          <w:sz w:val="28"/>
          <w:szCs w:val="28"/>
        </w:rPr>
        <w:t xml:space="preserve">8909,8 </w:t>
      </w:r>
      <w:r>
        <w:rPr>
          <w:kern w:val="1"/>
          <w:sz w:val="28"/>
          <w:szCs w:val="28"/>
        </w:rPr>
        <w:t>тыс.</w:t>
      </w:r>
      <w:r w:rsidR="00B53E6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рублей, из них: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областного бюджета – 191,0 тыс.</w:t>
      </w:r>
      <w:r w:rsidR="00B53E6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рублей;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средства бюджета поселения – </w:t>
      </w:r>
      <w:r w:rsidR="00C107AF">
        <w:rPr>
          <w:kern w:val="1"/>
          <w:sz w:val="28"/>
          <w:szCs w:val="28"/>
        </w:rPr>
        <w:t xml:space="preserve">8718,8 </w:t>
      </w:r>
      <w:r>
        <w:rPr>
          <w:kern w:val="1"/>
          <w:sz w:val="28"/>
          <w:szCs w:val="28"/>
        </w:rPr>
        <w:t>тыс.</w:t>
      </w:r>
      <w:r w:rsidR="00B53E6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рублей.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2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400300" w:rsidRDefault="00400300">
      <w:pPr>
        <w:autoSpaceDE w:val="0"/>
        <w:jc w:val="both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7169"/>
      </w:tblGrid>
      <w:tr w:rsidR="00400300">
        <w:tc>
          <w:tcPr>
            <w:tcW w:w="2639" w:type="dxa"/>
            <w:shd w:val="clear" w:color="auto" w:fill="auto"/>
          </w:tcPr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400300" w:rsidRDefault="00400300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C107AF">
              <w:rPr>
                <w:rFonts w:ascii="Times New Roman" w:hAnsi="Times New Roman" w:cs="Times New Roman"/>
                <w:sz w:val="28"/>
                <w:szCs w:val="28"/>
              </w:rPr>
              <w:t>6332,4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</w:t>
            </w:r>
            <w:r w:rsidR="00C107AF">
              <w:rPr>
                <w:rFonts w:ascii="Times New Roman" w:hAnsi="Times New Roman" w:cs="Times New Roman"/>
                <w:sz w:val="28"/>
                <w:szCs w:val="28"/>
              </w:rPr>
              <w:t>6141,4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191,0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 w:rsidR="00E2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рублей):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975,1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C107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960,2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E756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908,3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872,2</w:t>
            </w:r>
          </w:p>
          <w:p w:rsidR="00400300" w:rsidRDefault="004003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872,2</w:t>
            </w:r>
          </w:p>
          <w:p w:rsidR="00400300" w:rsidRDefault="004003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0300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5E7566" w:rsidRDefault="005E7566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средства областного бюджета – 191,0</w:t>
            </w:r>
            <w:r w:rsidR="006E5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</w:t>
            </w:r>
            <w:r w:rsidR="006E5FD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400300" w:rsidRDefault="006E5FD6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</w:t>
      </w:r>
      <w:r w:rsidR="00E82BFD">
        <w:rPr>
          <w:kern w:val="1"/>
          <w:sz w:val="28"/>
          <w:szCs w:val="28"/>
        </w:rPr>
        <w:t>6141,4</w:t>
      </w:r>
      <w:r>
        <w:rPr>
          <w:bCs/>
          <w:sz w:val="28"/>
          <w:szCs w:val="28"/>
        </w:rPr>
        <w:t xml:space="preserve"> тыс.</w:t>
      </w:r>
      <w:r w:rsidR="00B304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bookmarkEnd w:id="2"/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</w:t>
      </w:r>
      <w:r w:rsidR="00E82BFD">
        <w:rPr>
          <w:rFonts w:ascii="Times New Roman" w:hAnsi="Times New Roman" w:cs="Times New Roman"/>
          <w:kern w:val="1"/>
          <w:sz w:val="28"/>
          <w:szCs w:val="28"/>
        </w:rPr>
        <w:t>913,2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908,3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872,2</w:t>
      </w:r>
    </w:p>
    <w:p w:rsidR="006E5FD6" w:rsidRDefault="006E5FD6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872,2</w:t>
      </w:r>
    </w:p>
    <w:p w:rsidR="006E5FD6" w:rsidRDefault="006E5FD6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6E5FD6" w:rsidRDefault="006E5FD6" w:rsidP="006E5FD6">
      <w:pPr>
        <w:autoSpaceDE w:val="0"/>
        <w:rPr>
          <w:color w:val="00B0F0"/>
          <w:kern w:val="1"/>
          <w:sz w:val="28"/>
          <w:szCs w:val="28"/>
        </w:rPr>
      </w:pPr>
    </w:p>
    <w:p w:rsidR="00F054F8" w:rsidRDefault="00F054F8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 В разделе </w:t>
      </w:r>
      <w:r w:rsidR="006E0B87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подраздел  </w:t>
      </w:r>
      <w:r w:rsidR="006E0B87">
        <w:rPr>
          <w:kern w:val="1"/>
          <w:sz w:val="28"/>
          <w:szCs w:val="28"/>
        </w:rPr>
        <w:t>8.1</w:t>
      </w:r>
      <w:r>
        <w:rPr>
          <w:kern w:val="1"/>
          <w:sz w:val="28"/>
          <w:szCs w:val="28"/>
        </w:rPr>
        <w:t>. «Паспорт подпрограммы «</w:t>
      </w:r>
      <w:r w:rsidR="006E0B87"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F054F8" w:rsidRDefault="00F054F8" w:rsidP="00F054F8">
      <w:pPr>
        <w:autoSpaceDE w:val="0"/>
        <w:jc w:val="both"/>
        <w:rPr>
          <w:kern w:val="1"/>
          <w:sz w:val="28"/>
          <w:szCs w:val="28"/>
        </w:rPr>
      </w:pPr>
    </w:p>
    <w:p w:rsidR="00F054F8" w:rsidRDefault="00F054F8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7169"/>
      </w:tblGrid>
      <w:tr w:rsidR="00F054F8">
        <w:tc>
          <w:tcPr>
            <w:tcW w:w="2639" w:type="dxa"/>
            <w:shd w:val="clear" w:color="auto" w:fill="auto"/>
          </w:tcPr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F054F8" w:rsidRDefault="00F054F8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F054F8" w:rsidRDefault="00F054F8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составляет </w:t>
            </w:r>
            <w:r w:rsidR="00E21A3B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местного бюджета – </w:t>
            </w:r>
            <w:r w:rsidR="00E21A3B">
              <w:rPr>
                <w:rFonts w:ascii="Times New Roman" w:hAnsi="Times New Roman" w:cs="Times New Roman"/>
                <w:sz w:val="28"/>
                <w:szCs w:val="28"/>
              </w:rPr>
              <w:t>2577,4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из средств областного бюджета – </w:t>
            </w:r>
            <w:r w:rsidR="00E21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 w:rsidR="00E2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рублей):</w:t>
            </w:r>
          </w:p>
          <w:p w:rsidR="006E0B87" w:rsidRPr="000244BD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E0B87" w:rsidRPr="003B6562" w:rsidRDefault="006658F3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2577,4</w:t>
            </w:r>
            <w:r w:rsidR="006E0B87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B87" w:rsidRPr="003B6562" w:rsidRDefault="006E0B87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E0B87" w:rsidRPr="003B6562" w:rsidRDefault="006E0B87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F054F8" w:rsidRDefault="00F054F8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F054F8" w:rsidRDefault="00F054F8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6658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21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</w:tc>
      </w:tr>
    </w:tbl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014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</w:t>
      </w:r>
      <w:r w:rsidR="006658F3">
        <w:rPr>
          <w:rFonts w:ascii="Times New Roman" w:hAnsi="Times New Roman" w:cs="Times New Roman"/>
          <w:kern w:val="1"/>
          <w:sz w:val="28"/>
          <w:szCs w:val="28"/>
        </w:rPr>
        <w:t>0</w:t>
      </w:r>
      <w:r>
        <w:rPr>
          <w:rFonts w:ascii="Times New Roman" w:hAnsi="Times New Roman" w:cs="Times New Roman"/>
          <w:kern w:val="1"/>
          <w:sz w:val="28"/>
          <w:szCs w:val="28"/>
        </w:rPr>
        <w:t>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F054F8" w:rsidRDefault="00F054F8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F054F8" w:rsidRDefault="00F054F8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F054F8" w:rsidRDefault="00F054F8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</w:t>
      </w:r>
      <w:r w:rsidR="006658F3">
        <w:rPr>
          <w:kern w:val="1"/>
          <w:sz w:val="28"/>
          <w:szCs w:val="28"/>
        </w:rPr>
        <w:t>2577</w:t>
      </w:r>
      <w:r>
        <w:rPr>
          <w:kern w:val="1"/>
          <w:sz w:val="28"/>
          <w:szCs w:val="28"/>
        </w:rPr>
        <w:t>,4</w:t>
      </w:r>
      <w:r>
        <w:rPr>
          <w:bCs/>
          <w:sz w:val="28"/>
          <w:szCs w:val="28"/>
        </w:rPr>
        <w:t xml:space="preserve"> тыс.</w:t>
      </w:r>
      <w:r w:rsidR="00E21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6658F3" w:rsidRPr="003B6562" w:rsidRDefault="006658F3" w:rsidP="006658F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kern w:val="2"/>
          <w:sz w:val="28"/>
          <w:szCs w:val="28"/>
        </w:rPr>
        <w:t>374,1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658F3" w:rsidRPr="003B6562" w:rsidRDefault="006658F3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6658F3" w:rsidRDefault="006658F3" w:rsidP="00F054F8">
      <w:pPr>
        <w:autoSpaceDE w:val="0"/>
        <w:rPr>
          <w:color w:val="00B0F0"/>
          <w:kern w:val="1"/>
          <w:sz w:val="28"/>
          <w:szCs w:val="28"/>
        </w:rPr>
      </w:pPr>
    </w:p>
    <w:p w:rsidR="00400300" w:rsidRPr="006658F3" w:rsidRDefault="00F054F8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kern w:val="1"/>
        </w:rPr>
        <w:t xml:space="preserve">                                       </w:t>
      </w:r>
    </w:p>
    <w:p w:rsidR="00400300" w:rsidRDefault="00400300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rPr>
          <w:sz w:val="28"/>
          <w:szCs w:val="28"/>
        </w:rPr>
      </w:pPr>
    </w:p>
    <w:p w:rsidR="00400300" w:rsidRDefault="00400300">
      <w:pPr>
        <w:sectPr w:rsidR="00400300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400300" w:rsidTr="00633B54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 w:rsidTr="00633B54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400300" w:rsidTr="00633B54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1372,2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633B54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 w:rsidP="00384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 w:rsidP="00384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1372,2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54" w:rsidRDefault="00633B5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960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 w:rsidTr="00633B54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960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 w:rsidTr="00633B54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</w:t>
            </w:r>
            <w:r w:rsidR="006658F3">
              <w:rPr>
                <w:kern w:val="1"/>
                <w:sz w:val="24"/>
                <w:szCs w:val="24"/>
              </w:rPr>
              <w:t>75</w:t>
            </w:r>
            <w:r>
              <w:rPr>
                <w:kern w:val="1"/>
                <w:sz w:val="24"/>
                <w:szCs w:val="24"/>
              </w:rPr>
              <w:t>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960</w:t>
            </w:r>
            <w:r w:rsidR="006658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400300" w:rsidTr="00633B54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 w:rsidTr="00633B54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658F3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 w:rsidTr="00633B54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400300" w:rsidRDefault="00400300">
      <w:pPr>
        <w:autoSpaceDE w:val="0"/>
        <w:ind w:firstLine="284"/>
        <w:rPr>
          <w:kern w:val="1"/>
          <w:sz w:val="28"/>
          <w:szCs w:val="28"/>
        </w:rPr>
      </w:pPr>
    </w:p>
    <w:p w:rsidR="00400300" w:rsidRDefault="0040030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3" w:name="Par867"/>
      <w:bookmarkEnd w:id="3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00300" w:rsidRDefault="00400300">
      <w:pPr>
        <w:autoSpaceDE w:val="0"/>
        <w:ind w:firstLine="709"/>
        <w:jc w:val="both"/>
        <w:rPr>
          <w:kern w:val="1"/>
        </w:rPr>
      </w:pPr>
      <w:bookmarkStart w:id="4" w:name="Par868"/>
      <w:bookmarkEnd w:id="4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400300" w:rsidRDefault="00400300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5" w:name="Par879"/>
      <w:bookmarkStart w:id="6" w:name="Par869"/>
      <w:bookmarkEnd w:id="5"/>
      <w:bookmarkEnd w:id="6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400300" w:rsidRDefault="00400300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400300" w:rsidRDefault="00400300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400300" w:rsidRDefault="00400300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p w:rsidR="00400300" w:rsidRDefault="00400300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400300" w:rsidRDefault="0040030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1008"/>
      </w:tblGrid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 w:rsidP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 w:rsidR="00633B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0D1306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1282,4</w:t>
            </w:r>
            <w:r w:rsidR="00512C3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960</w:t>
            </w:r>
            <w:r w:rsidR="00831A3F">
              <w:rPr>
                <w:rFonts w:ascii="Times New Roman" w:hAnsi="Times New Roman" w:cs="Times New Roman"/>
                <w:kern w:val="1"/>
                <w:sz w:val="24"/>
                <w:szCs w:val="24"/>
              </w:rPr>
              <w:t>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913</w:t>
            </w:r>
            <w:r w:rsidR="00831A3F">
              <w:rPr>
                <w:rFonts w:ascii="Times New Roman" w:hAnsi="Times New Roman" w:cs="Times New Roman"/>
                <w:kern w:val="1"/>
                <w:sz w:val="24"/>
                <w:szCs w:val="24"/>
              </w:rPr>
              <w:t>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831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633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0030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00" w:rsidRDefault="0040030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400300" w:rsidRDefault="00400300">
      <w:pPr>
        <w:sectPr w:rsidR="00400300">
          <w:footerReference w:type="default" r:id="rId9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</w:p>
    <w:p w:rsidR="00400300" w:rsidRDefault="00400300">
      <w:pPr>
        <w:autoSpaceDE w:val="0"/>
        <w:ind w:left="6237"/>
        <w:jc w:val="right"/>
      </w:pPr>
      <w:bookmarkStart w:id="7" w:name="_PictureBullets"/>
      <w:bookmarkEnd w:id="7"/>
    </w:p>
    <w:sectPr w:rsidR="00400300">
      <w:footerReference w:type="default" r:id="rId10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79" w:rsidRDefault="00641679">
      <w:r>
        <w:separator/>
      </w:r>
    </w:p>
  </w:endnote>
  <w:endnote w:type="continuationSeparator" w:id="0">
    <w:p w:rsidR="00641679" w:rsidRDefault="0064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E" w:rsidRDefault="00641679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B3041E" w:rsidRDefault="00B3041E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167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E" w:rsidRDefault="00641679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5pt;height:11.5pt;z-index:2;mso-wrap-distance-left:0;mso-wrap-distance-right:0;mso-position-horizontal-relative:page" stroked="f">
          <v:fill opacity="0" color2="black"/>
          <v:textbox inset="0,0,0,0">
            <w:txbxContent>
              <w:p w:rsidR="00B3041E" w:rsidRDefault="00B3041E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38D1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E" w:rsidRDefault="00641679">
    <w:pPr>
      <w:pStyle w:val="af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3;mso-wrap-distance-left:0;mso-wrap-distance-right:0;mso-position-horizontal-relative:page" stroked="f">
          <v:fill opacity="0" color2="black"/>
          <v:textbox inset="0,0,0,0">
            <w:txbxContent>
              <w:p w:rsidR="00B3041E" w:rsidRDefault="00B3041E">
                <w:pPr>
                  <w:pStyle w:val="af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38D1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79" w:rsidRDefault="00641679">
      <w:r>
        <w:separator/>
      </w:r>
    </w:p>
  </w:footnote>
  <w:footnote w:type="continuationSeparator" w:id="0">
    <w:p w:rsidR="00641679" w:rsidRDefault="0064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16107"/>
    <w:rsid w:val="000A3E47"/>
    <w:rsid w:val="000C53C2"/>
    <w:rsid w:val="000D1306"/>
    <w:rsid w:val="00136A71"/>
    <w:rsid w:val="001B0A0B"/>
    <w:rsid w:val="00400300"/>
    <w:rsid w:val="004B09FD"/>
    <w:rsid w:val="00500A02"/>
    <w:rsid w:val="00512C32"/>
    <w:rsid w:val="00527742"/>
    <w:rsid w:val="005C7544"/>
    <w:rsid w:val="005E7566"/>
    <w:rsid w:val="00633B54"/>
    <w:rsid w:val="00641679"/>
    <w:rsid w:val="006658F3"/>
    <w:rsid w:val="006E0B87"/>
    <w:rsid w:val="006E5FD6"/>
    <w:rsid w:val="007140E1"/>
    <w:rsid w:val="00717EE6"/>
    <w:rsid w:val="00751F16"/>
    <w:rsid w:val="00752427"/>
    <w:rsid w:val="0077712B"/>
    <w:rsid w:val="00831A3F"/>
    <w:rsid w:val="0083316C"/>
    <w:rsid w:val="00B024CF"/>
    <w:rsid w:val="00B3041E"/>
    <w:rsid w:val="00B53E6B"/>
    <w:rsid w:val="00B838D1"/>
    <w:rsid w:val="00C107AF"/>
    <w:rsid w:val="00D7260A"/>
    <w:rsid w:val="00E21A3B"/>
    <w:rsid w:val="00E82BFD"/>
    <w:rsid w:val="00EA6DCC"/>
    <w:rsid w:val="00F054F8"/>
    <w:rsid w:val="00F536BB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ind w:left="0"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ind w:left="0"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2" w:firstLine="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  <w:sz w:val="28"/>
      <w:szCs w:val="28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9">
    <w:name w:val="Знак Знак19"/>
    <w:rPr>
      <w:rFonts w:ascii="Arial" w:hAnsi="Arial" w:cs="Arial"/>
      <w:sz w:val="24"/>
      <w:szCs w:val="24"/>
    </w:rPr>
  </w:style>
  <w:style w:type="character" w:customStyle="1" w:styleId="18">
    <w:name w:val="Знак Знак18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rPr>
      <w:b/>
      <w:bCs/>
      <w:i/>
      <w:iCs/>
      <w:sz w:val="26"/>
      <w:szCs w:val="26"/>
    </w:rPr>
  </w:style>
  <w:style w:type="character" w:customStyle="1" w:styleId="16">
    <w:name w:val="Знак Знак16"/>
    <w:rPr>
      <w:b/>
      <w:bCs/>
      <w:sz w:val="24"/>
      <w:szCs w:val="24"/>
    </w:rPr>
  </w:style>
  <w:style w:type="character" w:customStyle="1" w:styleId="15">
    <w:name w:val="Знак Знак15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rPr>
      <w:rFonts w:ascii="Cambria" w:hAnsi="Cambria" w:cs="Cambria"/>
      <w:color w:val="404040"/>
    </w:rPr>
  </w:style>
  <w:style w:type="character" w:customStyle="1" w:styleId="13">
    <w:name w:val="Знак Знак13"/>
    <w:rPr>
      <w:b/>
      <w:bCs/>
      <w:sz w:val="28"/>
      <w:szCs w:val="24"/>
    </w:rPr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80">
    <w:name w:val="Знак Знак8"/>
    <w:rPr>
      <w:rFonts w:ascii="Tahoma" w:eastAsia="Calibri" w:hAnsi="Tahoma" w:cs="Tahoma"/>
      <w:sz w:val="16"/>
      <w:szCs w:val="16"/>
    </w:rPr>
  </w:style>
  <w:style w:type="character" w:customStyle="1" w:styleId="70">
    <w:name w:val="Знак Знак7"/>
    <w:rPr>
      <w:b/>
      <w:bCs/>
      <w:sz w:val="28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нак Знак6"/>
    <w:rPr>
      <w:rFonts w:ascii="Courier New" w:eastAsia="Calibri" w:hAnsi="Courier New" w:cs="Courier New"/>
    </w:rPr>
  </w:style>
  <w:style w:type="character" w:styleId="a5">
    <w:name w:val="Hyperlink"/>
    <w:rPr>
      <w:rFonts w:cs="Times New Roman"/>
      <w:color w:val="auto"/>
      <w:u w:val="single"/>
    </w:rPr>
  </w:style>
  <w:style w:type="character" w:customStyle="1" w:styleId="50">
    <w:name w:val="Знак Знак5"/>
    <w:rPr>
      <w:rFonts w:ascii="Calibri" w:eastAsia="Calibri" w:hAnsi="Calibri" w:cs="Calibri"/>
    </w:rPr>
  </w:style>
  <w:style w:type="character" w:customStyle="1" w:styleId="11">
    <w:name w:val="Знак Знак11"/>
    <w:rPr>
      <w:sz w:val="28"/>
    </w:rPr>
  </w:style>
  <w:style w:type="character" w:customStyle="1" w:styleId="a6">
    <w:name w:val="Гипертекстовая ссылка"/>
    <w:rPr>
      <w:color w:val="106BBE"/>
      <w:sz w:val="26"/>
    </w:rPr>
  </w:style>
  <w:style w:type="character" w:customStyle="1" w:styleId="90">
    <w:name w:val="Знак Знак9"/>
  </w:style>
  <w:style w:type="character" w:customStyle="1" w:styleId="100">
    <w:name w:val="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TableFootnotelast1">
    <w:name w:val="Table_Footnote_last Знак1"/>
    <w:basedOn w:val="10"/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Активная гипертекстовая ссылка"/>
    <w:rPr>
      <w:color w:val="106BBE"/>
      <w:sz w:val="26"/>
      <w:u w:val="single"/>
    </w:rPr>
  </w:style>
  <w:style w:type="character" w:customStyle="1" w:styleId="aa">
    <w:name w:val="Выделение для Базового Поиска"/>
    <w:rPr>
      <w:color w:val="0058A9"/>
      <w:sz w:val="26"/>
    </w:rPr>
  </w:style>
  <w:style w:type="character" w:customStyle="1" w:styleId="ab">
    <w:name w:val="Выделение для Базового Поиска (курсив)"/>
    <w:rPr>
      <w:i/>
      <w:color w:val="0058A9"/>
      <w:sz w:val="26"/>
    </w:rPr>
  </w:style>
  <w:style w:type="character" w:customStyle="1" w:styleId="ac">
    <w:name w:val="Заголовок своего сообщения"/>
    <w:rPr>
      <w:color w:val="26282F"/>
      <w:sz w:val="26"/>
    </w:rPr>
  </w:style>
  <w:style w:type="character" w:customStyle="1" w:styleId="ad">
    <w:name w:val="Заголовок чужого сообщения"/>
    <w:rPr>
      <w:color w:val="FF0000"/>
      <w:sz w:val="26"/>
    </w:rPr>
  </w:style>
  <w:style w:type="character" w:customStyle="1" w:styleId="ae">
    <w:name w:val="Найденные слова"/>
    <w:rPr>
      <w:color w:val="26282F"/>
      <w:sz w:val="26"/>
      <w:shd w:val="clear" w:color="auto" w:fill="FFF580"/>
    </w:rPr>
  </w:style>
  <w:style w:type="character" w:customStyle="1" w:styleId="af">
    <w:name w:val="Не вступил в силу"/>
    <w:rPr>
      <w:color w:val="000000"/>
      <w:sz w:val="26"/>
      <w:shd w:val="clear" w:color="auto" w:fill="D8EDE8"/>
    </w:rPr>
  </w:style>
  <w:style w:type="character" w:customStyle="1" w:styleId="af0">
    <w:name w:val="Опечатки"/>
    <w:rPr>
      <w:color w:val="FF0000"/>
      <w:sz w:val="26"/>
    </w:rPr>
  </w:style>
  <w:style w:type="character" w:customStyle="1" w:styleId="af1">
    <w:name w:val="Продолжение ссылки"/>
  </w:style>
  <w:style w:type="character" w:customStyle="1" w:styleId="af2">
    <w:name w:val="Сравнение редакций"/>
    <w:rPr>
      <w:color w:val="26282F"/>
      <w:sz w:val="26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5">
    <w:name w:val="Утратил силу"/>
    <w:rPr>
      <w:strike/>
      <w:color w:val="666600"/>
      <w:sz w:val="26"/>
    </w:rPr>
  </w:style>
  <w:style w:type="character" w:customStyle="1" w:styleId="40">
    <w:name w:val="Знак Знак4"/>
    <w:rPr>
      <w:iCs/>
      <w:sz w:val="28"/>
      <w:szCs w:val="28"/>
    </w:rPr>
  </w:style>
  <w:style w:type="character" w:styleId="af6">
    <w:name w:val="Strong"/>
    <w:qFormat/>
    <w:rPr>
      <w:rFonts w:cs="Times New Roman"/>
      <w:b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rPr>
      <w:sz w:val="28"/>
    </w:rPr>
  </w:style>
  <w:style w:type="character" w:customStyle="1" w:styleId="22">
    <w:name w:val="Знак Знак2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0"/>
  </w:style>
  <w:style w:type="character" w:customStyle="1" w:styleId="af7">
    <w:name w:val="Символы концевой сноски"/>
    <w:rPr>
      <w:rFonts w:cs="Times New Roman"/>
      <w:vertAlign w:val="superscript"/>
    </w:rPr>
  </w:style>
  <w:style w:type="character" w:customStyle="1" w:styleId="af8">
    <w:name w:val="Знак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9">
    <w:name w:val="Emphasis"/>
    <w:qFormat/>
    <w:rPr>
      <w:rFonts w:cs="Times New Roman"/>
      <w:i/>
    </w:rPr>
  </w:style>
  <w:style w:type="character" w:customStyle="1" w:styleId="1b">
    <w:name w:val="Текст концевой сноски Знак1"/>
    <w:rPr>
      <w:rFonts w:ascii="Arial" w:hAnsi="Arial" w:cs="Arial"/>
      <w:sz w:val="20"/>
    </w:rPr>
  </w:style>
  <w:style w:type="character" w:customStyle="1" w:styleId="afa">
    <w:name w:val="Основной текст_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rPr>
      <w:sz w:val="28"/>
    </w:rPr>
  </w:style>
  <w:style w:type="paragraph" w:styleId="afe">
    <w:name w:val="List"/>
    <w:basedOn w:val="afd"/>
    <w:rPr>
      <w:rFonts w:cs="Mangal"/>
    </w:rPr>
  </w:style>
  <w:style w:type="paragraph" w:customStyle="1" w:styleId="1c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styleId="af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0">
    <w:name w:val="footer"/>
    <w:basedOn w:val="a"/>
  </w:style>
  <w:style w:type="paragraph" w:styleId="aff1">
    <w:name w:val="header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2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f3">
    <w:name w:val="List Paragraph"/>
    <w:basedOn w:val="a"/>
    <w:qFormat/>
    <w:pPr>
      <w:ind w:left="720" w:firstLine="709"/>
      <w:jc w:val="both"/>
    </w:pPr>
    <w:rPr>
      <w:rFonts w:ascii="Calibri" w:eastAsia="Calibri" w:hAnsi="Calibri" w:cs="Calibri"/>
    </w:rPr>
  </w:style>
  <w:style w:type="paragraph" w:styleId="aff4">
    <w:name w:val="Balloon Text"/>
    <w:basedOn w:val="a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line="360" w:lineRule="auto"/>
    </w:pPr>
    <w:rPr>
      <w:sz w:val="28"/>
    </w:rPr>
  </w:style>
  <w:style w:type="paragraph" w:styleId="aff5">
    <w:name w:val="Title"/>
    <w:basedOn w:val="a"/>
    <w:next w:val="aff6"/>
    <w:qFormat/>
    <w:pPr>
      <w:jc w:val="center"/>
    </w:pPr>
    <w:rPr>
      <w:b/>
      <w:bCs/>
      <w:sz w:val="28"/>
      <w:szCs w:val="24"/>
    </w:rPr>
  </w:style>
  <w:style w:type="paragraph" w:styleId="aff6">
    <w:name w:val="Subtitle"/>
    <w:basedOn w:val="afb"/>
    <w:next w:val="afd"/>
    <w:qFormat/>
    <w:pPr>
      <w:jc w:val="center"/>
    </w:pPr>
    <w:rPr>
      <w:i/>
      <w:iCs/>
      <w:sz w:val="28"/>
      <w:szCs w:val="28"/>
    </w:rPr>
  </w:style>
  <w:style w:type="paragraph" w:customStyle="1" w:styleId="aff7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8">
    <w:name w:val="Normal (Web)"/>
    <w:basedOn w:val="a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9">
    <w:name w:val="Знак Знак Знак Знак Знак Знак"/>
    <w:basedOn w:val="a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rPr>
      <w:rFonts w:ascii="Courier New" w:eastAsia="Calibri" w:hAnsi="Courier New" w:cs="Courier New"/>
    </w:rPr>
  </w:style>
  <w:style w:type="paragraph" w:customStyle="1" w:styleId="220">
    <w:name w:val="Основной текст 22"/>
    <w:basedOn w:val="a"/>
    <w:pPr>
      <w:spacing w:after="120" w:line="48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a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ffb">
    <w:name w:val="footnote text"/>
    <w:basedOn w:val="a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c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d">
    <w:name w:val="Внимание: криминал!!"/>
    <w:basedOn w:val="affc"/>
    <w:next w:val="a"/>
  </w:style>
  <w:style w:type="paragraph" w:customStyle="1" w:styleId="affe">
    <w:name w:val="Внимание: недобросовестность!"/>
    <w:basedOn w:val="affc"/>
    <w:next w:val="a"/>
  </w:style>
  <w:style w:type="paragraph" w:customStyle="1" w:styleId="afc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1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3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</w:style>
  <w:style w:type="paragraph" w:customStyle="1" w:styleId="afffc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</w:style>
  <w:style w:type="paragraph" w:customStyle="1" w:styleId="affff1">
    <w:name w:val="Куда обратиться?"/>
    <w:basedOn w:val="affc"/>
    <w:next w:val="a"/>
  </w:style>
  <w:style w:type="paragraph" w:customStyle="1" w:styleId="affff2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c"/>
    <w:next w:val="a"/>
  </w:style>
  <w:style w:type="paragraph" w:customStyle="1" w:styleId="affff4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c"/>
    <w:next w:val="a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7"/>
    <w:next w:val="a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c"/>
    <w:next w:val="a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c"/>
    <w:next w:val="a"/>
  </w:style>
  <w:style w:type="paragraph" w:customStyle="1" w:styleId="affffd">
    <w:name w:val="Примечание."/>
    <w:basedOn w:val="affc"/>
    <w:next w:val="a"/>
  </w:style>
  <w:style w:type="paragraph" w:customStyle="1" w:styleId="affffe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ff2"/>
    <w:next w:val="a"/>
    <w:pPr>
      <w:ind w:firstLine="500"/>
    </w:pPr>
  </w:style>
  <w:style w:type="paragraph" w:customStyle="1" w:styleId="afffff1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3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433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f0">
    <w:name w:val="Красная строка1"/>
    <w:basedOn w:val="afd"/>
    <w:pPr>
      <w:spacing w:after="120"/>
      <w:ind w:firstLine="210"/>
    </w:pPr>
    <w:rPr>
      <w:sz w:val="24"/>
      <w:szCs w:val="24"/>
    </w:rPr>
  </w:style>
  <w:style w:type="paragraph" w:customStyle="1" w:styleId="1f1">
    <w:name w:val="Стиль1"/>
    <w:basedOn w:val="a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6">
    <w:name w:val="Знак Знак Знак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7">
    <w:name w:val="endnote text"/>
    <w:basedOn w:val="a"/>
  </w:style>
  <w:style w:type="paragraph" w:styleId="affff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f3">
    <w:name w:val="Маркированный список1"/>
    <w:basedOn w:val="1f0"/>
    <w:pPr>
      <w:spacing w:after="0"/>
      <w:ind w:left="1041" w:hanging="615"/>
    </w:pPr>
    <w:rPr>
      <w:sz w:val="20"/>
      <w:szCs w:val="20"/>
    </w:rPr>
  </w:style>
  <w:style w:type="paragraph" w:customStyle="1" w:styleId="1f4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pPr>
      <w:overflowPunct w:val="0"/>
      <w:autoSpaceDE w:val="0"/>
    </w:pPr>
    <w:rPr>
      <w:sz w:val="28"/>
    </w:rPr>
  </w:style>
  <w:style w:type="paragraph" w:customStyle="1" w:styleId="25">
    <w:name w:val="Абзац списка2"/>
    <w:basedOn w:val="a"/>
    <w:pPr>
      <w:ind w:left="720"/>
    </w:pPr>
  </w:style>
  <w:style w:type="paragraph" w:customStyle="1" w:styleId="afffff9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a">
    <w:name w:val="Содержимое таблицы"/>
    <w:basedOn w:val="a"/>
    <w:pPr>
      <w:suppressLineNumbers/>
    </w:pPr>
  </w:style>
  <w:style w:type="paragraph" w:customStyle="1" w:styleId="afffffb">
    <w:name w:val="Заголовок таблицы"/>
    <w:basedOn w:val="afffffa"/>
    <w:pPr>
      <w:jc w:val="center"/>
    </w:pPr>
    <w:rPr>
      <w:b/>
      <w:bCs/>
    </w:rPr>
  </w:style>
  <w:style w:type="paragraph" w:customStyle="1" w:styleId="afffffc">
    <w:name w:val="Содержимое врезки"/>
    <w:basedOn w:val="afd"/>
  </w:style>
  <w:style w:type="paragraph" w:styleId="afffffd">
    <w:name w:val="Document Map"/>
    <w:basedOn w:val="a"/>
    <w:semiHidden/>
    <w:rsid w:val="0052774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РОССИЙСКАЯ ФЕДЕРАЦИЯ</vt:lpstr>
      <vt:lpstr>РОСТОВСКАЯ ОБЛАСТЬ</vt:lpstr>
      <vt:lpstr>МУНИЦИПАЛЬНОЕ ОБРАЗОВАНИЕ </vt:lpstr>
      <vt:lpstr>«ВОЙНОВСКОЕ СЕЛЬСКОЕ ПОСЕЛЕНИЕ»</vt:lpstr>
      <vt:lpstr>АДМИНИСТРАЦИЯ ВОЙНОВСКОГО СЕЛЬСКОГО ПОСЕЛЕНИЯ</vt:lpstr>
      <vt:lpstr>ПОСТАНОВЛЕНИЕ</vt:lpstr>
      <vt:lpstr>О внесении изменений в постановление</vt:lpstr>
      <vt:lpstr>Войновского сельского поселения </vt:lpstr>
      <vt:lpstr>Приложение </vt:lpstr>
      <vt:lpstr>Приложение № 4</vt:lpstr>
      <vt:lpstr>Расходы бюджета поселения на</vt:lpstr>
      <vt:lpstr>Приложение № 5</vt:lpstr>
      <vt:lpstr>Расходы</vt:lpstr>
    </vt:vector>
  </TitlesOfParts>
  <Company>Администрация Войновского с/п</Company>
  <LinksUpToDate>false</LinksUpToDate>
  <CharactersWithSpaces>11050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7</cp:revision>
  <cp:lastPrinted>2016-02-09T12:51:00Z</cp:lastPrinted>
  <dcterms:created xsi:type="dcterms:W3CDTF">2016-02-10T08:45:00Z</dcterms:created>
  <dcterms:modified xsi:type="dcterms:W3CDTF">2016-08-26T08:11:00Z</dcterms:modified>
</cp:coreProperties>
</file>