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E0" w:rsidRDefault="006F31DE">
      <w:pPr>
        <w:pStyle w:val="Textbody"/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</w:p>
    <w:p w:rsidR="00E56FE0" w:rsidRDefault="006F31D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</w:rPr>
        <w:t>РОССИЙСКАЯ ФЕДЕРАЦИЯ</w:t>
      </w:r>
    </w:p>
    <w:p w:rsidR="00E56FE0" w:rsidRDefault="006F31DE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56FE0" w:rsidRDefault="006F31DE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ЕГОРЛЫКСКИЙ РАЙОН</w:t>
      </w:r>
    </w:p>
    <w:p w:rsidR="00E56FE0" w:rsidRDefault="006F31DE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АДМИНИСТРАЦИЯ ВОЙНОВСКОГО СЕЛЬСКОГО ПОСЕЛЕНИЯ</w:t>
      </w:r>
    </w:p>
    <w:p w:rsidR="00E56FE0" w:rsidRDefault="006F31DE">
      <w:pPr>
        <w:pStyle w:val="Textbody"/>
        <w:spacing w:after="0"/>
        <w:rPr>
          <w:sz w:val="28"/>
        </w:rPr>
      </w:pPr>
      <w:r>
        <w:rPr>
          <w:sz w:val="28"/>
        </w:rPr>
        <w:t xml:space="preserve"> </w:t>
      </w:r>
    </w:p>
    <w:p w:rsidR="00E56FE0" w:rsidRDefault="006F31DE">
      <w:pPr>
        <w:pStyle w:val="Textbody"/>
        <w:spacing w:after="0"/>
      </w:pPr>
      <w:r>
        <w:rPr>
          <w:sz w:val="28"/>
        </w:rPr>
        <w:t xml:space="preserve">                                               ПОСТАНОВЛЕНИЕ</w:t>
      </w:r>
    </w:p>
    <w:p w:rsidR="00E56FE0" w:rsidRDefault="00E56FE0">
      <w:pPr>
        <w:pStyle w:val="Textbody"/>
        <w:spacing w:after="0"/>
        <w:rPr>
          <w:sz w:val="28"/>
          <w:lang w:val="ru-RU"/>
        </w:rPr>
      </w:pPr>
    </w:p>
    <w:p w:rsidR="00E56FE0" w:rsidRDefault="006F31DE">
      <w:pPr>
        <w:pStyle w:val="Textbody"/>
        <w:spacing w:after="0"/>
        <w:rPr>
          <w:sz w:val="28"/>
          <w:lang w:val="ru-RU"/>
        </w:rPr>
      </w:pPr>
      <w:r>
        <w:rPr>
          <w:sz w:val="28"/>
          <w:lang w:val="ru-RU"/>
        </w:rPr>
        <w:t>10 марта 2017 года                          № 28                                           х.Войнов</w:t>
      </w:r>
    </w:p>
    <w:p w:rsidR="00E56FE0" w:rsidRDefault="00E56FE0">
      <w:pPr>
        <w:pStyle w:val="Standard"/>
        <w:rPr>
          <w:sz w:val="28"/>
          <w:szCs w:val="28"/>
        </w:rPr>
      </w:pP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</w:t>
      </w:r>
      <w:r>
        <w:rPr>
          <w:sz w:val="28"/>
          <w:szCs w:val="28"/>
          <w:lang w:val="ru-RU"/>
        </w:rPr>
        <w:t>е</w:t>
      </w: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 21.07.2015  № 116  «Об утверждении Положения</w:t>
      </w: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муниципальном земельном контроле на</w:t>
      </w: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>
        <w:rPr>
          <w:sz w:val="28"/>
          <w:szCs w:val="28"/>
          <w:lang w:val="ru-RU"/>
        </w:rPr>
        <w:t>Войновского сельского поселения»</w:t>
      </w:r>
    </w:p>
    <w:p w:rsidR="00E56FE0" w:rsidRDefault="00E56FE0">
      <w:pPr>
        <w:pStyle w:val="Standard"/>
        <w:rPr>
          <w:sz w:val="28"/>
          <w:szCs w:val="28"/>
          <w:lang w:val="ru-RU"/>
        </w:rPr>
      </w:pP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</w:rPr>
        <w:t xml:space="preserve"> В соответствии с пунктом 3 статьи 72 Земельного кодекс</w:t>
      </w:r>
      <w:r>
        <w:rPr>
          <w:sz w:val="28"/>
          <w:szCs w:val="28"/>
        </w:rPr>
        <w:t>а Российской Федерации,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Областным законом Ростовской области от 28</w:t>
      </w:r>
      <w:r>
        <w:rPr>
          <w:sz w:val="28"/>
          <w:szCs w:val="28"/>
        </w:rPr>
        <w:t>.12.2005 № 436-ЗС   «О местном самоуправлении в Ростовской области» и руководствуясь ч.8 ст.47 Устава муниципального образования «</w:t>
      </w:r>
      <w:r>
        <w:rPr>
          <w:sz w:val="28"/>
          <w:szCs w:val="28"/>
          <w:lang w:val="ru-RU"/>
        </w:rPr>
        <w:t xml:space="preserve">Войновское </w:t>
      </w:r>
      <w:r>
        <w:rPr>
          <w:sz w:val="28"/>
          <w:szCs w:val="28"/>
        </w:rPr>
        <w:t xml:space="preserve"> сельское поселение»,  </w:t>
      </w:r>
    </w:p>
    <w:p w:rsidR="00E56FE0" w:rsidRDefault="00E56FE0">
      <w:pPr>
        <w:pStyle w:val="Standard"/>
        <w:rPr>
          <w:sz w:val="28"/>
          <w:szCs w:val="28"/>
        </w:rPr>
      </w:pP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ru-RU"/>
        </w:rPr>
        <w:t>постановляю</w:t>
      </w:r>
      <w:r>
        <w:rPr>
          <w:sz w:val="28"/>
          <w:szCs w:val="28"/>
        </w:rPr>
        <w:t>:</w:t>
      </w: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1.Считать </w:t>
      </w:r>
      <w:r>
        <w:rPr>
          <w:sz w:val="28"/>
          <w:szCs w:val="28"/>
        </w:rPr>
        <w:t xml:space="preserve">утратившим силу постановление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 от 21.07.2015 года № 116 «Об утверждении Положения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муниципальном земельном контроле на территории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поселения».</w:t>
      </w: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муниципальном вестнике 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  <w:lang w:val="ru-RU"/>
        </w:rPr>
        <w:t>Войновского сельского поселения</w:t>
      </w:r>
      <w:r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выполнением постановления  </w:t>
      </w:r>
      <w:r>
        <w:rPr>
          <w:sz w:val="28"/>
          <w:szCs w:val="28"/>
          <w:lang w:val="ru-RU"/>
        </w:rPr>
        <w:t>оставляю за собой.</w:t>
      </w:r>
    </w:p>
    <w:p w:rsidR="00E56FE0" w:rsidRDefault="00E56FE0">
      <w:pPr>
        <w:pStyle w:val="Standard"/>
        <w:rPr>
          <w:sz w:val="28"/>
          <w:szCs w:val="28"/>
        </w:rPr>
      </w:pPr>
    </w:p>
    <w:p w:rsidR="00E56FE0" w:rsidRDefault="00E56FE0">
      <w:pPr>
        <w:pStyle w:val="Standard"/>
        <w:rPr>
          <w:sz w:val="28"/>
          <w:szCs w:val="28"/>
        </w:rPr>
      </w:pPr>
    </w:p>
    <w:p w:rsidR="00E56FE0" w:rsidRDefault="00E56FE0">
      <w:pPr>
        <w:pStyle w:val="Standard"/>
        <w:rPr>
          <w:sz w:val="28"/>
          <w:szCs w:val="28"/>
        </w:rPr>
      </w:pP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Администрации Войновского</w:t>
      </w:r>
    </w:p>
    <w:p w:rsidR="00E56FE0" w:rsidRDefault="006F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>
        <w:rPr>
          <w:sz w:val="28"/>
          <w:szCs w:val="28"/>
          <w:lang w:val="ru-RU"/>
        </w:rPr>
        <w:t>В.В.Гавриленко</w:t>
      </w:r>
    </w:p>
    <w:p w:rsidR="00E56FE0" w:rsidRDefault="00E56FE0">
      <w:pPr>
        <w:pStyle w:val="Standard"/>
        <w:rPr>
          <w:sz w:val="28"/>
          <w:szCs w:val="28"/>
          <w:lang w:val="ru-RU"/>
        </w:rPr>
      </w:pPr>
    </w:p>
    <w:p w:rsidR="00E56FE0" w:rsidRDefault="00E56FE0">
      <w:pPr>
        <w:pStyle w:val="Standard"/>
        <w:rPr>
          <w:sz w:val="28"/>
          <w:szCs w:val="28"/>
          <w:lang w:val="ru-RU"/>
        </w:rPr>
      </w:pPr>
    </w:p>
    <w:sectPr w:rsidR="00E56FE0">
      <w:pgSz w:w="11905" w:h="16837"/>
      <w:pgMar w:top="390" w:right="970" w:bottom="1132" w:left="14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DE" w:rsidRDefault="006F31DE">
      <w:r>
        <w:separator/>
      </w:r>
    </w:p>
  </w:endnote>
  <w:endnote w:type="continuationSeparator" w:id="0">
    <w:p w:rsidR="006F31DE" w:rsidRDefault="006F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DE" w:rsidRDefault="006F31DE">
      <w:r>
        <w:rPr>
          <w:color w:val="000000"/>
        </w:rPr>
        <w:separator/>
      </w:r>
    </w:p>
  </w:footnote>
  <w:footnote w:type="continuationSeparator" w:id="0">
    <w:p w:rsidR="006F31DE" w:rsidRDefault="006F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6FE0"/>
    <w:rsid w:val="006F31DE"/>
    <w:rsid w:val="009B1932"/>
    <w:rsid w:val="00E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CE3BF-3C01-4605-A560-63358AE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MBTY</dc:creator>
  <cp:lastModifiedBy>MBTY</cp:lastModifiedBy>
  <cp:revision>2</cp:revision>
  <cp:lastPrinted>2017-03-13T15:02:00Z</cp:lastPrinted>
  <dcterms:created xsi:type="dcterms:W3CDTF">2017-03-13T17:15:00Z</dcterms:created>
  <dcterms:modified xsi:type="dcterms:W3CDTF">2017-03-13T17:15:00Z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