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00" w:rsidRPr="00152D00" w:rsidRDefault="00152D00" w:rsidP="00152D00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52D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Более 700 донских предпринимателей с начала года получили в центрах «Мой бизнес» бесплатные комплексные услуги</w:t>
      </w:r>
    </w:p>
    <w:p w:rsidR="00152D00" w:rsidRDefault="00152D00" w:rsidP="00152D00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52D00" w:rsidRPr="00152D00" w:rsidRDefault="00152D00" w:rsidP="00152D00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2D00">
        <w:rPr>
          <w:sz w:val="28"/>
          <w:szCs w:val="28"/>
        </w:rPr>
        <w:t>Донские центры «Мой бизнес» с 2021 года оказывают предпринимателям бесплатные комплексные услуги. На сегодня доступны пять направлений, в рамках которых предоставляется данный вид поддержки: «</w:t>
      </w:r>
      <w:proofErr w:type="spellStart"/>
      <w:r w:rsidRPr="00152D00">
        <w:rPr>
          <w:sz w:val="28"/>
          <w:szCs w:val="28"/>
        </w:rPr>
        <w:t>Цифровизация</w:t>
      </w:r>
      <w:proofErr w:type="spellEnd"/>
      <w:r w:rsidRPr="00152D00">
        <w:rPr>
          <w:sz w:val="28"/>
          <w:szCs w:val="28"/>
        </w:rPr>
        <w:t>», «Продвижение», «</w:t>
      </w:r>
      <w:proofErr w:type="spellStart"/>
      <w:r w:rsidRPr="00152D00">
        <w:rPr>
          <w:sz w:val="28"/>
          <w:szCs w:val="28"/>
        </w:rPr>
        <w:t>Маркетплейсы</w:t>
      </w:r>
      <w:proofErr w:type="spellEnd"/>
      <w:r w:rsidRPr="00152D00">
        <w:rPr>
          <w:sz w:val="28"/>
          <w:szCs w:val="28"/>
        </w:rPr>
        <w:t xml:space="preserve">», «Кадры» и «Маркировка». С начала года услугами воспользовались более 700 бизнесменов, а в целом – более 7 тысяч получателей. К примеру, </w:t>
      </w:r>
      <w:proofErr w:type="spellStart"/>
      <w:r w:rsidRPr="00152D00">
        <w:rPr>
          <w:sz w:val="28"/>
          <w:szCs w:val="28"/>
        </w:rPr>
        <w:t>шахтинскому</w:t>
      </w:r>
      <w:proofErr w:type="spellEnd"/>
      <w:r w:rsidRPr="00152D00">
        <w:rPr>
          <w:sz w:val="28"/>
          <w:szCs w:val="28"/>
        </w:rPr>
        <w:t xml:space="preserve"> предпринимателю Илье Сухачеву помогли подключиться к системе «Честный знак» и сервису проверки выбытия маркированных товаров. Также обучили сотрудников работе с сервисом.</w:t>
      </w:r>
    </w:p>
    <w:p w:rsidR="00152D00" w:rsidRPr="00152D00" w:rsidRDefault="00152D00" w:rsidP="00152D00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2D00">
        <w:rPr>
          <w:sz w:val="28"/>
          <w:szCs w:val="28"/>
        </w:rPr>
        <w:t>– Удобно, что обучение проходило прямо на рабочем месте, приехали специалисты и все наглядно показали. Это очень большая поддержка. Спасибо за столь отлаженную и четкую работу! – поделился Илья Сухачев.</w:t>
      </w:r>
    </w:p>
    <w:p w:rsidR="00152D00" w:rsidRPr="00152D00" w:rsidRDefault="00152D00" w:rsidP="00152D00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2D00">
        <w:rPr>
          <w:sz w:val="28"/>
          <w:szCs w:val="28"/>
        </w:rPr>
        <w:t xml:space="preserve">Еще одна предпринимательница из города Шахты Светлана </w:t>
      </w:r>
      <w:proofErr w:type="spellStart"/>
      <w:r w:rsidRPr="00152D00">
        <w:rPr>
          <w:sz w:val="28"/>
          <w:szCs w:val="28"/>
        </w:rPr>
        <w:t>Раджабова</w:t>
      </w:r>
      <w:proofErr w:type="spellEnd"/>
      <w:r w:rsidRPr="00152D00">
        <w:rPr>
          <w:sz w:val="28"/>
          <w:szCs w:val="28"/>
        </w:rPr>
        <w:t>, владелица продуктового магазина, обратилась в донской центр «Мой бизнес» за комплексной услугой по работе с контрольно-кассовой техникой.</w:t>
      </w:r>
    </w:p>
    <w:p w:rsidR="00152D00" w:rsidRPr="00152D00" w:rsidRDefault="00152D00" w:rsidP="00152D00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2D00">
        <w:rPr>
          <w:sz w:val="28"/>
          <w:szCs w:val="28"/>
        </w:rPr>
        <w:t xml:space="preserve">– Я приятно удивлена, насколько быстро решили мой вопрос. Я оставила кассу, и буквально через час-полтора мне все настроили. Безмерно благодарна за то, что бесплатно, а главное без проволочек можно получить такую помощь, – отметила Светлана </w:t>
      </w:r>
      <w:proofErr w:type="spellStart"/>
      <w:r w:rsidRPr="00152D00">
        <w:rPr>
          <w:sz w:val="28"/>
          <w:szCs w:val="28"/>
        </w:rPr>
        <w:t>Раджабова</w:t>
      </w:r>
      <w:proofErr w:type="spellEnd"/>
      <w:r w:rsidRPr="00152D00">
        <w:rPr>
          <w:sz w:val="28"/>
          <w:szCs w:val="28"/>
        </w:rPr>
        <w:t>.</w:t>
      </w:r>
    </w:p>
    <w:p w:rsidR="00152D00" w:rsidRPr="00152D00" w:rsidRDefault="00152D00" w:rsidP="00152D00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proofErr w:type="spellStart"/>
      <w:r w:rsidRPr="00152D00">
        <w:rPr>
          <w:sz w:val="28"/>
          <w:szCs w:val="28"/>
        </w:rPr>
        <w:t>Батайчанину</w:t>
      </w:r>
      <w:proofErr w:type="spellEnd"/>
      <w:r w:rsidRPr="00152D00">
        <w:rPr>
          <w:sz w:val="28"/>
          <w:szCs w:val="28"/>
        </w:rPr>
        <w:t> Сергею Иванову помогли с размещением и продвижением на крупной торговой онлайн-платформе. Он высказал удивление тем, что сотрудники центра «Мой бизнес» постоянно на связи и продолжают оказывать консультационную поддержку даже после оказания бесплатной комплексной услуги.</w:t>
      </w:r>
    </w:p>
    <w:p w:rsidR="00152D00" w:rsidRPr="00152D00" w:rsidRDefault="00152D00" w:rsidP="00152D00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2D00">
        <w:rPr>
          <w:sz w:val="28"/>
          <w:szCs w:val="28"/>
        </w:rPr>
        <w:t xml:space="preserve">– Хотя пакет услуг уже предоставлен, сотрудники продолжают помогать, ведь иногда возникают трудности из разряда «здесь и сейчас». Я продаю маникюрные принадлежности на </w:t>
      </w:r>
      <w:proofErr w:type="spellStart"/>
      <w:r w:rsidRPr="00152D00">
        <w:rPr>
          <w:sz w:val="28"/>
          <w:szCs w:val="28"/>
        </w:rPr>
        <w:t>Wildberries</w:t>
      </w:r>
      <w:proofErr w:type="spellEnd"/>
      <w:r w:rsidRPr="00152D00">
        <w:rPr>
          <w:sz w:val="28"/>
          <w:szCs w:val="28"/>
        </w:rPr>
        <w:t>, это первый мой опыт. Ведь основная сфера деятельности – производство столешниц, не торговля. Хочу отметить, что с помощью центров «Мой бизнес» я получил социальный контракт. В данный момент нахожусь на этапе сбора документов на льготное финансирование, который направлю на покупку станка. Я с 2021 года зарегистрировал ИП и в лице центров «Мой бизнес» нашел реального помощника! – рассказал Сергей Иванов.</w:t>
      </w:r>
    </w:p>
    <w:p w:rsidR="00875A76" w:rsidRPr="00152D00" w:rsidRDefault="00875A76" w:rsidP="00875A7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2D00">
        <w:rPr>
          <w:sz w:val="28"/>
          <w:szCs w:val="28"/>
        </w:rPr>
        <w:t>В арсенале донских центров «Мой бизнес» – более 80 услуг, которые можно получить бесплатно или на льготных условиях. Все они разработаны в ответ на запросы бизнеса. С учетом постоянно меняющихся потребностей предпринимателей линейка услуг корректируется</w:t>
      </w:r>
      <w:r>
        <w:rPr>
          <w:sz w:val="28"/>
          <w:szCs w:val="28"/>
        </w:rPr>
        <w:t>.</w:t>
      </w:r>
      <w:r w:rsidRPr="00152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52D00" w:rsidRPr="00152D00" w:rsidRDefault="00152D00" w:rsidP="00152D00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152D00">
        <w:rPr>
          <w:sz w:val="28"/>
          <w:szCs w:val="28"/>
        </w:rPr>
        <w:t xml:space="preserve">Все меры поддержки в центрах «Мой бизнес» предоставляются в рамках реализации нацпроекта «Малое и среднее предпринимательство» при содействии Правительства Ростовской области и </w:t>
      </w:r>
      <w:r>
        <w:rPr>
          <w:sz w:val="28"/>
          <w:szCs w:val="28"/>
        </w:rPr>
        <w:t>м</w:t>
      </w:r>
      <w:r w:rsidRPr="00152D00">
        <w:rPr>
          <w:sz w:val="28"/>
          <w:szCs w:val="28"/>
        </w:rPr>
        <w:t>инистерства экономического развития региона. Подать заявку можно лично или почтовым отправлением, через сайт mbrostov.ru или цифровую платформу МСП.</w:t>
      </w:r>
    </w:p>
    <w:p w:rsidR="00152D00" w:rsidRDefault="00152D00" w:rsidP="00152D00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C3CEB" w:rsidRDefault="00AC3CEB" w:rsidP="00AC3CEB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AC3CEB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145B8D"/>
    <w:rsid w:val="00152D00"/>
    <w:rsid w:val="0019105B"/>
    <w:rsid w:val="001B4F24"/>
    <w:rsid w:val="00245B6B"/>
    <w:rsid w:val="00253455"/>
    <w:rsid w:val="00271BD4"/>
    <w:rsid w:val="002A701A"/>
    <w:rsid w:val="002C4428"/>
    <w:rsid w:val="00365397"/>
    <w:rsid w:val="00394350"/>
    <w:rsid w:val="003E3BB4"/>
    <w:rsid w:val="003E5964"/>
    <w:rsid w:val="00423CE6"/>
    <w:rsid w:val="0043777F"/>
    <w:rsid w:val="00495188"/>
    <w:rsid w:val="004C79E2"/>
    <w:rsid w:val="004C7E04"/>
    <w:rsid w:val="0052212C"/>
    <w:rsid w:val="00580444"/>
    <w:rsid w:val="00591BCE"/>
    <w:rsid w:val="005F6BCA"/>
    <w:rsid w:val="006254DE"/>
    <w:rsid w:val="00650B8D"/>
    <w:rsid w:val="0066160A"/>
    <w:rsid w:val="00685807"/>
    <w:rsid w:val="006D4D31"/>
    <w:rsid w:val="00706091"/>
    <w:rsid w:val="00781DEC"/>
    <w:rsid w:val="007835F6"/>
    <w:rsid w:val="00790B80"/>
    <w:rsid w:val="00791F8E"/>
    <w:rsid w:val="0082795A"/>
    <w:rsid w:val="00840F2C"/>
    <w:rsid w:val="00875A76"/>
    <w:rsid w:val="00941662"/>
    <w:rsid w:val="00946942"/>
    <w:rsid w:val="00960AF6"/>
    <w:rsid w:val="00966FAA"/>
    <w:rsid w:val="009674A9"/>
    <w:rsid w:val="00971321"/>
    <w:rsid w:val="00982FD8"/>
    <w:rsid w:val="00983800"/>
    <w:rsid w:val="00996948"/>
    <w:rsid w:val="009B59EF"/>
    <w:rsid w:val="00A34188"/>
    <w:rsid w:val="00A72E17"/>
    <w:rsid w:val="00A839F9"/>
    <w:rsid w:val="00A846AF"/>
    <w:rsid w:val="00AA1A6C"/>
    <w:rsid w:val="00AC3CEB"/>
    <w:rsid w:val="00B31D84"/>
    <w:rsid w:val="00B67D10"/>
    <w:rsid w:val="00BD30C4"/>
    <w:rsid w:val="00C34313"/>
    <w:rsid w:val="00C41EA9"/>
    <w:rsid w:val="00C54B24"/>
    <w:rsid w:val="00CD664B"/>
    <w:rsid w:val="00CF151D"/>
    <w:rsid w:val="00D51A05"/>
    <w:rsid w:val="00DB1EC0"/>
    <w:rsid w:val="00E4033F"/>
    <w:rsid w:val="00E72757"/>
    <w:rsid w:val="00E866F3"/>
    <w:rsid w:val="00F10FBB"/>
    <w:rsid w:val="00F67272"/>
    <w:rsid w:val="00FA5635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BC20-2CE0-4178-BE7F-AB467AB6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0E8EE-E73D-4CCD-92FE-C1FD8A32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4</cp:revision>
  <dcterms:created xsi:type="dcterms:W3CDTF">2024-06-27T07:01:00Z</dcterms:created>
  <dcterms:modified xsi:type="dcterms:W3CDTF">2024-06-27T07:08:00Z</dcterms:modified>
</cp:coreProperties>
</file>