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40" w:rsidRPr="00163340" w:rsidRDefault="00163340" w:rsidP="00163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3340">
        <w:rPr>
          <w:rFonts w:ascii="Times New Roman" w:hAnsi="Times New Roman" w:cs="Times New Roman"/>
          <w:b/>
          <w:sz w:val="28"/>
          <w:szCs w:val="28"/>
        </w:rPr>
        <w:t>На Цифровой платформе МСП.РФ обновлен функционал сервиса «Производственная кооперация и сбыт»</w:t>
      </w:r>
    </w:p>
    <w:bookmarkEnd w:id="0"/>
    <w:p w:rsidR="00163340" w:rsidRPr="00163340" w:rsidRDefault="00163340" w:rsidP="00163340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Акционерное общество «Федеральная корпорация по развитию малого и среднего предпринимательства» (Корпорация МСП) в рамках мер государственной поддержки российской промышленности обновила на Цифровой платформе МСП.РФ сервис «Производственная кооперация и сбыт».</w:t>
      </w:r>
    </w:p>
    <w:p w:rsidR="00163340" w:rsidRPr="00163340" w:rsidRDefault="00163340" w:rsidP="00163340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Более 24 000 предприятий уже состоят в Реестре и открыты для запросов от заказчиков. Более 700 потенциальных поставщиков уже откликнулись на потребности крупных компаний, размещенные в данном модуле, более 60 – заключили договоры поставки.</w:t>
      </w:r>
    </w:p>
    <w:p w:rsidR="00163340" w:rsidRPr="00163340" w:rsidRDefault="00163340" w:rsidP="00163340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Сервис доступен по </w:t>
      </w:r>
      <w:hyperlink r:id="rId6" w:history="1">
        <w:r w:rsidRPr="00163340">
          <w:rPr>
            <w:rStyle w:val="a4"/>
            <w:color w:val="2F5496" w:themeColor="accent5" w:themeShade="BF"/>
            <w:sz w:val="28"/>
            <w:szCs w:val="28"/>
          </w:rPr>
          <w:t>ссылке</w:t>
        </w:r>
        <w:r w:rsidRPr="00163340">
          <w:rPr>
            <w:rStyle w:val="a4"/>
            <w:color w:val="auto"/>
            <w:sz w:val="28"/>
            <w:szCs w:val="28"/>
            <w:u w:val="none"/>
          </w:rPr>
          <w:t>.</w:t>
        </w:r>
      </w:hyperlink>
    </w:p>
    <w:p w:rsidR="00163340" w:rsidRPr="00163340" w:rsidRDefault="00163340" w:rsidP="00163340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В 2024 году было проведено обновление функционала Сервиса.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Пользователям раздела «Реестр промышленных компаний» стали доступны: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- обновленный перечень основных видов деятельности субъектов MCП для включения в Реестр промышленных компаний;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- классификатор продукции по модели Единого каталога товаров, работ, услуг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- карточки товаров (с фото), обновленный состав информации о компании и</w:t>
      </w:r>
      <w:r w:rsidR="00FE2F8F">
        <w:rPr>
          <w:sz w:val="28"/>
          <w:szCs w:val="28"/>
        </w:rPr>
        <w:t xml:space="preserve"> </w:t>
      </w:r>
      <w:r w:rsidRPr="00163340">
        <w:rPr>
          <w:sz w:val="28"/>
          <w:szCs w:val="28"/>
        </w:rPr>
        <w:t>производимой продукции;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- чат с компаниями из Реестра с возможностью пересылки файлов и уведомлениями на e-</w:t>
      </w:r>
      <w:proofErr w:type="spellStart"/>
      <w:r w:rsidRPr="00163340">
        <w:rPr>
          <w:sz w:val="28"/>
          <w:szCs w:val="28"/>
        </w:rPr>
        <w:t>mail</w:t>
      </w:r>
      <w:proofErr w:type="spellEnd"/>
      <w:r w:rsidRPr="00163340">
        <w:rPr>
          <w:sz w:val="28"/>
          <w:szCs w:val="28"/>
        </w:rPr>
        <w:t>;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- система рекомендаций похожих товаров (услуг)</w:t>
      </w:r>
      <w:r w:rsidR="008A41C4">
        <w:rPr>
          <w:sz w:val="28"/>
          <w:szCs w:val="28"/>
        </w:rPr>
        <w:t xml:space="preserve"> </w:t>
      </w:r>
      <w:r w:rsidRPr="00163340">
        <w:rPr>
          <w:sz w:val="28"/>
          <w:szCs w:val="28"/>
        </w:rPr>
        <w:t>других компаний из Реестра;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- подписка на уведомления о новых товарах в Реестре по заданным параметрам (возможность настройки до 5 подписок);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- расширенный функционал по поиску информации</w:t>
      </w:r>
      <w:r w:rsidR="008A41C4">
        <w:rPr>
          <w:sz w:val="28"/>
          <w:szCs w:val="28"/>
        </w:rPr>
        <w:t>.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 xml:space="preserve">В разделе «Стать поставщиком </w:t>
      </w:r>
      <w:proofErr w:type="spellStart"/>
      <w:r w:rsidRPr="00163340">
        <w:rPr>
          <w:sz w:val="28"/>
          <w:szCs w:val="28"/>
        </w:rPr>
        <w:t>ритейлеров</w:t>
      </w:r>
      <w:proofErr w:type="spellEnd"/>
      <w:r w:rsidRPr="00163340">
        <w:rPr>
          <w:sz w:val="28"/>
          <w:szCs w:val="28"/>
        </w:rPr>
        <w:t xml:space="preserve"> и производителей» стали доступны: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- функционал для самостоятельного размещения потребностей авторизованными пользователями;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- уведомление пользователей о публикации новых потребностей в формате подписки (возможность настройки до 5 подписок);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- отдельные страницы для каждой номенклатурной позиции потребностей (индивидуальные ссылки);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- возможность для руководителя организации назначить ответственного сотрудника для работы с Сервисом.</w:t>
      </w:r>
    </w:p>
    <w:p w:rsidR="00163340" w:rsidRPr="00163340" w:rsidRDefault="00163340" w:rsidP="008A41C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63340">
        <w:rPr>
          <w:sz w:val="28"/>
          <w:szCs w:val="28"/>
        </w:rPr>
        <w:t>Поддержка бизнеса осуществляется благодаря нацпроекту «Малое и среднее предпринимательство»</w:t>
      </w:r>
      <w:r w:rsidR="008A41C4">
        <w:rPr>
          <w:sz w:val="28"/>
          <w:szCs w:val="28"/>
        </w:rPr>
        <w:t>.</w:t>
      </w: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55" w:rsidRPr="008C30B1" w:rsidRDefault="00930955" w:rsidP="008C30B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0955" w:rsidRPr="008C30B1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B"/>
    <w:rsid w:val="000707FC"/>
    <w:rsid w:val="000A60DB"/>
    <w:rsid w:val="00152D00"/>
    <w:rsid w:val="00163340"/>
    <w:rsid w:val="0019105B"/>
    <w:rsid w:val="001B4F24"/>
    <w:rsid w:val="00245B6B"/>
    <w:rsid w:val="00253455"/>
    <w:rsid w:val="00271BD4"/>
    <w:rsid w:val="002A2551"/>
    <w:rsid w:val="002A701A"/>
    <w:rsid w:val="002C4428"/>
    <w:rsid w:val="00365397"/>
    <w:rsid w:val="00394350"/>
    <w:rsid w:val="003E3BB4"/>
    <w:rsid w:val="003E5964"/>
    <w:rsid w:val="0043777F"/>
    <w:rsid w:val="00472E3B"/>
    <w:rsid w:val="00495188"/>
    <w:rsid w:val="004C79E2"/>
    <w:rsid w:val="004C7E04"/>
    <w:rsid w:val="0052212C"/>
    <w:rsid w:val="0056714D"/>
    <w:rsid w:val="00591BCE"/>
    <w:rsid w:val="005F6BCA"/>
    <w:rsid w:val="006037CF"/>
    <w:rsid w:val="006254DE"/>
    <w:rsid w:val="00650B8D"/>
    <w:rsid w:val="0066160A"/>
    <w:rsid w:val="006765E8"/>
    <w:rsid w:val="00685807"/>
    <w:rsid w:val="006D4D31"/>
    <w:rsid w:val="00706091"/>
    <w:rsid w:val="007402DD"/>
    <w:rsid w:val="007835F6"/>
    <w:rsid w:val="00790B80"/>
    <w:rsid w:val="00791B93"/>
    <w:rsid w:val="00791F8E"/>
    <w:rsid w:val="007C3875"/>
    <w:rsid w:val="007F1C16"/>
    <w:rsid w:val="00840F2C"/>
    <w:rsid w:val="00875A76"/>
    <w:rsid w:val="00885E78"/>
    <w:rsid w:val="008A41C4"/>
    <w:rsid w:val="008C30B1"/>
    <w:rsid w:val="00930955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4188"/>
    <w:rsid w:val="00A72E17"/>
    <w:rsid w:val="00A846AF"/>
    <w:rsid w:val="00AA1A6C"/>
    <w:rsid w:val="00B31D84"/>
    <w:rsid w:val="00BC76B1"/>
    <w:rsid w:val="00BD30C4"/>
    <w:rsid w:val="00C11013"/>
    <w:rsid w:val="00C34313"/>
    <w:rsid w:val="00C41EA9"/>
    <w:rsid w:val="00C4532C"/>
    <w:rsid w:val="00C54B24"/>
    <w:rsid w:val="00C552D4"/>
    <w:rsid w:val="00CD664B"/>
    <w:rsid w:val="00CF151D"/>
    <w:rsid w:val="00E4033F"/>
    <w:rsid w:val="00E72757"/>
    <w:rsid w:val="00E866F3"/>
    <w:rsid w:val="00E936F4"/>
    <w:rsid w:val="00ED1A82"/>
    <w:rsid w:val="00F10FBB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7154-81CC-4655-9C66-7A6F48D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l1agf.xn--p1ai/services/development/prom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855F-1CF3-4A3A-8A77-50F4F6CD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 бизнес</dc:creator>
  <cp:keywords/>
  <dc:description/>
  <cp:lastModifiedBy>Admin3</cp:lastModifiedBy>
  <cp:revision>78</cp:revision>
  <dcterms:created xsi:type="dcterms:W3CDTF">2024-03-26T12:08:00Z</dcterms:created>
  <dcterms:modified xsi:type="dcterms:W3CDTF">2024-07-29T08:32:00Z</dcterms:modified>
</cp:coreProperties>
</file>