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A8" w:rsidRDefault="00CD1EA8" w:rsidP="00CD1EA8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Начало обсуждения – 02.03.2016 г.</w:t>
      </w:r>
    </w:p>
    <w:p w:rsidR="00CD1EA8" w:rsidRDefault="00CD1EA8" w:rsidP="00CD1EA8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Окончание обсуждения – 01.04.2016 г.</w:t>
      </w:r>
    </w:p>
    <w:p w:rsidR="00CD1EA8" w:rsidRDefault="00CD1EA8" w:rsidP="00CD1EA8"/>
    <w:p w:rsidR="00CD1EA8" w:rsidRDefault="00CD1EA8" w:rsidP="00CD1EA8"/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  <w:r w:rsidRPr="00CD1EA8">
        <w:rPr>
          <w:rFonts w:ascii="Times New Roman" w:hAnsi="Times New Roman" w:cs="Times New Roman"/>
          <w:b/>
        </w:rPr>
        <w:t>АДМИНИСТРАЦИЯ ВОЙНОВСКОГО СЕЛЬСКОГО ПОСЕЛЕНИЯ</w:t>
      </w:r>
    </w:p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</w:p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– ПРОЕКТ</w:t>
      </w:r>
    </w:p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</w:p>
    <w:p w:rsidR="00CD1EA8" w:rsidRPr="00CD1EA8" w:rsidRDefault="00CD1EA8" w:rsidP="00CD1EA8">
      <w:pPr>
        <w:jc w:val="left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</w:rPr>
          <w:t>2016 г</w:t>
        </w:r>
      </w:smartTag>
      <w:r>
        <w:rPr>
          <w:rFonts w:ascii="Times New Roman" w:hAnsi="Times New Roman" w:cs="Times New Roman"/>
          <w:b/>
        </w:rPr>
        <w:t xml:space="preserve">.                                                   </w:t>
      </w:r>
      <w:r w:rsidR="002D7E97">
        <w:rPr>
          <w:rFonts w:ascii="Times New Roman" w:hAnsi="Times New Roman" w:cs="Times New Roman"/>
          <w:b/>
        </w:rPr>
        <w:t>№                                         х. Войнов</w:t>
      </w:r>
    </w:p>
    <w:p w:rsidR="00CD1EA8" w:rsidRPr="00CD1EA8" w:rsidRDefault="00CD1EA8" w:rsidP="009D4A5D">
      <w:pPr>
        <w:pStyle w:val="1"/>
        <w:jc w:val="left"/>
        <w:rPr>
          <w:rStyle w:val="a4"/>
          <w:rFonts w:ascii="Times New Roman" w:hAnsi="Times New Roman"/>
          <w:bCs/>
          <w:color w:val="auto"/>
          <w:sz w:val="24"/>
          <w:szCs w:val="24"/>
        </w:rPr>
      </w:pPr>
    </w:p>
    <w:p w:rsidR="009D4A5D" w:rsidRPr="00D62FB1" w:rsidRDefault="009D4A5D" w:rsidP="002D7E9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C7E83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30.04.2014 г. N 403 "Об исчерпывающем перечне процедур в сфере жилищного строительства", в целях реализации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Федерального закона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D62FB1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D62FB1">
        <w:rPr>
          <w:rFonts w:ascii="Times New Roman" w:hAnsi="Times New Roman" w:cs="Times New Roman"/>
          <w:sz w:val="24"/>
          <w:szCs w:val="24"/>
        </w:rPr>
        <w:t xml:space="preserve">. N 210-ФЗ "Об организации предоставления государственных и муниципальных услуг", руководствуясь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Уставом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</w:t>
      </w:r>
      <w:r w:rsidR="002D7E97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2D7E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62FB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административный регламент</w:t>
      </w:r>
      <w:r w:rsidRPr="00D62FB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EC7E83">
        <w:rPr>
          <w:rFonts w:ascii="Times New Roman" w:hAnsi="Times New Roman" w:cs="Times New Roman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2D7E97" w:rsidRDefault="009D4A5D" w:rsidP="009D4A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sz w:val="24"/>
          <w:szCs w:val="24"/>
        </w:rPr>
        <w:t>2. Разместить настоящий административный регл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амент на официальном сайте </w:t>
      </w:r>
      <w:r w:rsidR="002D7E97">
        <w:rPr>
          <w:rFonts w:ascii="Times New Roman" w:hAnsi="Times New Roman" w:cs="Times New Roman"/>
          <w:b w:val="0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2D7E97" w:rsidRPr="002D7E97">
        <w:t xml:space="preserve"> </w:t>
      </w:r>
      <w:r w:rsidR="002D7E97">
        <w:rPr>
          <w:rFonts w:ascii="Times New Roman" w:hAnsi="Times New Roman" w:cs="Times New Roman"/>
          <w:b w:val="0"/>
          <w:sz w:val="24"/>
          <w:szCs w:val="24"/>
          <w:lang w:eastAsia="en-US"/>
        </w:rPr>
        <w:t>http://adminvsp.ru</w:t>
      </w:r>
      <w:r w:rsidRPr="00D62F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4A5D" w:rsidRDefault="009D4A5D" w:rsidP="009D4A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D7E97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</w:t>
      </w:r>
      <w:r w:rsidR="008C1D92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опубликования.</w:t>
      </w:r>
    </w:p>
    <w:p w:rsidR="008C1D92" w:rsidRPr="00D62FB1" w:rsidRDefault="008C1D92" w:rsidP="009D4A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Контроль за исполнением настоящего постановления оставляю за собой.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34" w:type="dxa"/>
        <w:tblInd w:w="108" w:type="dxa"/>
        <w:tblLook w:val="0000"/>
      </w:tblPr>
      <w:tblGrid>
        <w:gridCol w:w="9540"/>
        <w:gridCol w:w="2994"/>
      </w:tblGrid>
      <w:tr w:rsidR="009D4A5D" w:rsidRPr="00454401" w:rsidTr="008C1D9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Pr="008C1D92" w:rsidRDefault="008C1D92" w:rsidP="008C1D9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Войновского сельского поселения                              В.В. Гончаров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D4A5D" w:rsidRPr="00D62FB1" w:rsidRDefault="009D4A5D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Утвержден</w:t>
      </w:r>
    </w:p>
    <w:p w:rsidR="009D4A5D" w:rsidRPr="00D62FB1" w:rsidRDefault="009D4A5D" w:rsidP="009D4A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9D4A5D" w:rsidRPr="00D62FB1" w:rsidRDefault="00EC7E83" w:rsidP="009D4A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Войновского</w:t>
      </w:r>
      <w:r w:rsidR="009D4A5D" w:rsidRPr="00D62FB1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сельского поселения</w:t>
      </w:r>
      <w:r w:rsidR="009D4A5D" w:rsidRPr="00D6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5D" w:rsidRPr="00D62FB1" w:rsidRDefault="009D4A5D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от «____»___________№____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</w:t>
      </w: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EC7E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1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D62FB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"Выдача разрешения на перемещение отходов строительства, сноса зданий и </w:t>
      </w:r>
      <w:r>
        <w:rPr>
          <w:rFonts w:ascii="Times New Roman" w:hAnsi="Times New Roman" w:cs="Times New Roman"/>
          <w:sz w:val="24"/>
          <w:szCs w:val="24"/>
        </w:rPr>
        <w:t>сооружений, в том числе грунтов</w:t>
      </w:r>
      <w:r w:rsidR="00EC7E83">
        <w:rPr>
          <w:rFonts w:ascii="Times New Roman" w:hAnsi="Times New Roman" w:cs="Times New Roman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" (далее по тексту - Регламент) определяет сроки и последовательность административных процедур при выдаче разрешения на перемещение отходов строительства, сноса зданий и сооружений, в том числе грунтов.</w:t>
      </w:r>
    </w:p>
    <w:bookmarkEnd w:id="2"/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1.2. Административный регламент Администрации </w:t>
      </w:r>
      <w:r w:rsidR="00EC7E83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по предоставлению муниципальной услуги (далее – административный регламент) размещен на официальном сайте </w:t>
      </w:r>
      <w:r w:rsidR="00AA6B4A" w:rsidRPr="00AA6B4A">
        <w:rPr>
          <w:rFonts w:ascii="Times New Roman" w:hAnsi="Times New Roman" w:cs="Times New Roman"/>
          <w:sz w:val="24"/>
          <w:szCs w:val="24"/>
          <w:lang w:eastAsia="ar-SA"/>
        </w:rPr>
        <w:t>http://adminvsp.ru/</w:t>
      </w:r>
      <w:r w:rsidR="00AA6B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2FB1">
        <w:rPr>
          <w:rFonts w:ascii="Times New Roman" w:hAnsi="Times New Roman" w:cs="Times New Roman"/>
          <w:sz w:val="24"/>
          <w:szCs w:val="24"/>
        </w:rPr>
        <w:t>администрации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6B4A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поселения(дале</w:t>
      </w:r>
      <w:r w:rsidR="00AA6B4A">
        <w:rPr>
          <w:rFonts w:ascii="Times New Roman" w:hAnsi="Times New Roman" w:cs="Times New Roman"/>
          <w:sz w:val="24"/>
          <w:szCs w:val="24"/>
          <w:lang w:eastAsia="ar-SA"/>
        </w:rPr>
        <w:t>е - официальный сайт)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      Текст административного регламента ра</w:t>
      </w:r>
      <w:r>
        <w:rPr>
          <w:rFonts w:ascii="Times New Roman" w:hAnsi="Times New Roman" w:cs="Times New Roman"/>
          <w:sz w:val="24"/>
          <w:szCs w:val="24"/>
          <w:lang w:eastAsia="ar-SA"/>
        </w:rPr>
        <w:t>змещается также в Администрации</w:t>
      </w:r>
      <w:r w:rsidRPr="00E65201">
        <w:rPr>
          <w:rFonts w:ascii="Times New Roman" w:hAnsi="Times New Roman" w:cs="Times New Roman"/>
          <w:sz w:val="24"/>
          <w:szCs w:val="24"/>
        </w:rPr>
        <w:t xml:space="preserve"> </w:t>
      </w:r>
      <w:r w:rsidR="00AA6B4A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D62FB1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>Выдача разрешения на перемещение отходов строительства, сноса зданий и сооружений, в том числе грунтов</w:t>
      </w:r>
      <w:r w:rsidR="00AA6B4A">
        <w:rPr>
          <w:rFonts w:ascii="Times New Roman" w:hAnsi="Times New Roman" w:cs="Times New Roman"/>
          <w:sz w:val="24"/>
          <w:szCs w:val="24"/>
          <w:lang w:eastAsia="ar-SA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индивидуальным предпринимателям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заявители)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1.4. Порядок информирования о правилах предоставления муниципальной услуги.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1.4.1. </w:t>
      </w:r>
      <w:r w:rsidRPr="00D62FB1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администрации </w:t>
      </w:r>
      <w:r w:rsidR="00AA6B4A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поселения(далее – администрация):</w:t>
      </w:r>
    </w:p>
    <w:p w:rsidR="009D4A5D" w:rsidRPr="00077BA5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Местонахождение администрации и почтовый адрес: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 347676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Ростовская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область,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>Егорлыкский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район,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>х. Войнов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>Садовая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D4A5D" w:rsidRPr="00D62FB1" w:rsidRDefault="009D4A5D" w:rsidP="009D4A5D">
      <w:pPr>
        <w:ind w:firstLine="708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9D4A5D" w:rsidRPr="00D62FB1" w:rsidRDefault="009D4A5D" w:rsidP="009D4A5D">
      <w:pPr>
        <w:ind w:firstLine="709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62FB1">
        <w:rPr>
          <w:rFonts w:ascii="Times New Roman" w:eastAsia="SimSun" w:hAnsi="Times New Roman" w:cs="Times New Roman"/>
          <w:sz w:val="24"/>
          <w:szCs w:val="24"/>
          <w:u w:val="single"/>
        </w:rPr>
        <w:t xml:space="preserve">_____________ </w:t>
      </w:r>
    </w:p>
    <w:p w:rsidR="009D4A5D" w:rsidRPr="00751F0C" w:rsidRDefault="009D4A5D" w:rsidP="009D4A5D">
      <w:pPr>
        <w:suppressAutoHyphens/>
        <w:spacing w:line="288" w:lineRule="auto"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r w:rsidR="00AA6B4A">
        <w:rPr>
          <w:rFonts w:ascii="Times New Roman" w:hAnsi="Times New Roman"/>
          <w:sz w:val="24"/>
          <w:szCs w:val="24"/>
          <w:lang w:val="en-US"/>
        </w:rPr>
        <w:t>sp</w:t>
      </w:r>
      <w:r w:rsidR="00AA6B4A" w:rsidRPr="00AA6B4A">
        <w:rPr>
          <w:rFonts w:ascii="Times New Roman" w:hAnsi="Times New Roman"/>
          <w:sz w:val="24"/>
          <w:szCs w:val="24"/>
        </w:rPr>
        <w:t>10107@</w:t>
      </w:r>
      <w:r w:rsidR="00AA6B4A">
        <w:rPr>
          <w:rFonts w:ascii="Times New Roman" w:hAnsi="Times New Roman"/>
          <w:sz w:val="24"/>
          <w:szCs w:val="24"/>
          <w:lang w:val="en-US"/>
        </w:rPr>
        <w:t>donpac</w:t>
      </w:r>
      <w:r w:rsidR="00AA6B4A" w:rsidRPr="00AA6B4A">
        <w:rPr>
          <w:rFonts w:ascii="Times New Roman" w:hAnsi="Times New Roman"/>
          <w:sz w:val="24"/>
          <w:szCs w:val="24"/>
        </w:rPr>
        <w:t>.</w:t>
      </w:r>
      <w:r w:rsidR="00AA6B4A">
        <w:rPr>
          <w:rFonts w:ascii="Times New Roman" w:hAnsi="Times New Roman"/>
          <w:sz w:val="24"/>
          <w:szCs w:val="24"/>
          <w:lang w:val="en-US"/>
        </w:rPr>
        <w:t>ru</w:t>
      </w:r>
      <w:r w:rsidRPr="00D6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администрации: </w:t>
      </w:r>
    </w:p>
    <w:p w:rsidR="009D4A5D" w:rsidRPr="00D62FB1" w:rsidRDefault="009D4A5D" w:rsidP="009D4A5D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</w:t>
      </w:r>
      <w:r w:rsidR="00AA6B4A">
        <w:rPr>
          <w:rFonts w:ascii="Times New Roman" w:hAnsi="Times New Roman" w:cs="Times New Roman"/>
          <w:sz w:val="24"/>
          <w:szCs w:val="24"/>
        </w:rPr>
        <w:t>8(</w:t>
      </w:r>
      <w:r w:rsidR="00AA6B4A">
        <w:rPr>
          <w:rFonts w:ascii="Times New Roman" w:hAnsi="Times New Roman" w:cs="Times New Roman"/>
          <w:sz w:val="24"/>
          <w:szCs w:val="24"/>
          <w:lang w:val="en-US"/>
        </w:rPr>
        <w:t>86370</w:t>
      </w:r>
      <w:r w:rsidRPr="00751F0C">
        <w:rPr>
          <w:rFonts w:ascii="Times New Roman" w:hAnsi="Times New Roman" w:cs="Times New Roman"/>
          <w:sz w:val="24"/>
          <w:szCs w:val="24"/>
        </w:rPr>
        <w:t xml:space="preserve">) </w:t>
      </w:r>
      <w:r w:rsidR="00AA6B4A">
        <w:rPr>
          <w:rFonts w:ascii="Times New Roman" w:hAnsi="Times New Roman" w:cs="Times New Roman"/>
          <w:sz w:val="24"/>
          <w:szCs w:val="24"/>
          <w:lang w:val="en-US"/>
        </w:rPr>
        <w:t>43 1 42</w:t>
      </w:r>
      <w:r>
        <w:t xml:space="preserve"> </w:t>
      </w:r>
      <w:r w:rsidRPr="00D62FB1">
        <w:rPr>
          <w:rFonts w:ascii="Times New Roman" w:hAnsi="Times New Roman" w:cs="Times New Roman"/>
          <w:sz w:val="24"/>
          <w:szCs w:val="24"/>
        </w:rPr>
        <w:t xml:space="preserve"> – телефон / факс приемной администрации;</w:t>
      </w: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9D4A5D" w:rsidRPr="00077BA5" w:rsidRDefault="00AA6B4A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понедельник-пятница с 0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9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.00 до 17.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42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 xml:space="preserve">.ч.; </w:t>
      </w:r>
    </w:p>
    <w:p w:rsidR="009D4A5D" w:rsidRPr="00077BA5" w:rsidRDefault="00AA6B4A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0. до 1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>.00.ч.;</w:t>
      </w:r>
    </w:p>
    <w:p w:rsidR="009D4A5D" w:rsidRPr="00077BA5" w:rsidRDefault="009D4A5D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77BA5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9D4A5D" w:rsidRPr="00D62FB1" w:rsidRDefault="00AA6B4A" w:rsidP="00AA6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val="en-US" w:eastAsia="ar-SA"/>
        </w:rPr>
        <w:t xml:space="preserve">        </w:t>
      </w:r>
      <w:r w:rsidR="009D4A5D"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1.4.2. </w:t>
      </w:r>
      <w:r w:rsidR="009D4A5D" w:rsidRPr="00D62FB1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услуги. 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предоставлении муниципальной услуги осуществляется </w:t>
      </w: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 местонахождении и графике работы администрации;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 справочных телефонах администрации, о почтовом адресе администрации;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об адресе официального сайта администрации в сети «Интернет», адресе </w:t>
      </w:r>
      <w:r w:rsidR="00D45351">
        <w:rPr>
          <w:rFonts w:ascii="Times New Roman" w:hAnsi="Times New Roman" w:cs="Times New Roman"/>
          <w:sz w:val="24"/>
          <w:szCs w:val="24"/>
        </w:rPr>
        <w:t>электронной почты администрации</w:t>
      </w:r>
      <w:r w:rsidRPr="00D62FB1">
        <w:rPr>
          <w:rFonts w:ascii="Times New Roman" w:hAnsi="Times New Roman" w:cs="Times New Roman"/>
          <w:sz w:val="24"/>
          <w:szCs w:val="24"/>
        </w:rPr>
        <w:t>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 порядке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регионального и единого порталов;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об организациях, предоставляющих услуги необходимые и обязательные для предоставления муниципальной услуги;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1.4.3. </w:t>
      </w:r>
      <w:r w:rsidRPr="00D62FB1">
        <w:rPr>
          <w:rFonts w:ascii="Times New Roman" w:hAnsi="Times New Roman" w:cs="Times New Roman"/>
          <w:sz w:val="24"/>
          <w:szCs w:val="24"/>
        </w:rPr>
        <w:t>Информирование заявителей в администрации осуществляется в форме: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1.4.6 пункта 1.4 административного регламента;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размещаются на </w:t>
      </w:r>
      <w:r w:rsidR="00301E2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301E2A" w:rsidRPr="00301E2A">
        <w:rPr>
          <w:rFonts w:ascii="Times New Roman" w:hAnsi="Times New Roman" w:cs="Times New Roman"/>
          <w:sz w:val="24"/>
          <w:szCs w:val="24"/>
        </w:rPr>
        <w:t xml:space="preserve"> Войнов</w:t>
      </w:r>
      <w:r w:rsidR="00301E2A">
        <w:rPr>
          <w:rFonts w:ascii="Times New Roman" w:hAnsi="Times New Roman" w:cs="Times New Roman"/>
          <w:sz w:val="24"/>
          <w:szCs w:val="24"/>
        </w:rPr>
        <w:t>с</w:t>
      </w:r>
      <w:r w:rsidR="00301E2A" w:rsidRPr="00301E2A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.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1.4.4. </w:t>
      </w:r>
      <w:r w:rsidRPr="00D62FB1">
        <w:rPr>
          <w:rFonts w:ascii="Times New Roman" w:hAnsi="Times New Roman" w:cs="Times New Roman"/>
          <w:sz w:val="24"/>
          <w:szCs w:val="24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</w:t>
      </w:r>
      <w:r w:rsidRPr="00D62FB1">
        <w:rPr>
          <w:rFonts w:ascii="Times New Roman" w:hAnsi="Times New Roman" w:cs="Times New Roman"/>
          <w:sz w:val="24"/>
          <w:szCs w:val="24"/>
        </w:rPr>
        <w:lastRenderedPageBreak/>
        <w:t>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1.4.5. На информационных стендах и на официальных сайтах администрации размещаются следующие материалы: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адреса, номера телефонов и факсов, график работы администрации, организаций, предоставляющих услуги, которые являются необходимыми и обязательными для предоставления муниципальной услуги;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администрации, организаций, предоставляющих услуги, которые являются необходимыми и обязательными для предоставления муниципальной услуги, адреса их официальных сайтов в сети «Интернет», адреса регионального, единого порталов;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9D4A5D" w:rsidRPr="00D62FB1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- исчерпывающий перечень документов, которые заявитель представляет в администрацию для получения муниципальной услуги;</w:t>
      </w:r>
    </w:p>
    <w:p w:rsidR="009D4A5D" w:rsidRPr="00D62FB1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исчерпывающий 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9D4A5D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образец заполнения заявления  о предоставлении муниципальной услуги 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адрес, телефоны и график работы администрации;</w:t>
      </w:r>
    </w:p>
    <w:p w:rsidR="004F6ACC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адреса электронной почты администрации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sub_2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2. Стандарт предоставления муниципальной услуги</w:t>
      </w:r>
    </w:p>
    <w:bookmarkEnd w:id="3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bookmarkStart w:id="4" w:name="sub_21"/>
      <w:r w:rsidRPr="00D62FB1">
        <w:rPr>
          <w:rFonts w:ascii="Times New Roman" w:hAnsi="Times New Roman" w:cs="Times New Roman"/>
          <w:sz w:val="24"/>
          <w:szCs w:val="24"/>
        </w:rPr>
        <w:t>2.1.</w:t>
      </w:r>
      <w:bookmarkEnd w:id="4"/>
      <w:r w:rsidRPr="00D62FB1">
        <w:rPr>
          <w:rFonts w:ascii="Times New Roman" w:hAnsi="Times New Roman"/>
          <w:bCs/>
          <w:sz w:val="24"/>
          <w:lang w:eastAsia="ar-SA"/>
        </w:rPr>
        <w:t>Наименование муниципальной услуги.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</w:t>
      </w:r>
      <w:r w:rsidR="004F6ACC">
        <w:rPr>
          <w:rFonts w:ascii="Times New Roman" w:hAnsi="Times New Roman" w:cs="Times New Roman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»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2.2.  Наименование  органа местного самоуправления,  исполняющего муниципальную услугу: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Администрация </w:t>
      </w:r>
      <w:r w:rsidR="004F6AC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D62FB1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муниципальной услуги является:</w:t>
      </w:r>
    </w:p>
    <w:bookmarkEnd w:id="5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выдача разрешения на перемещение отходов строительства, сноса зданий и сооружений, в том числе грунтов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письменный мотивированный отказ заявителю в предоставлении данных услуг.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6" w:name="sub_24"/>
      <w:r w:rsidRPr="00D62FB1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</w:p>
    <w:bookmarkEnd w:id="6"/>
    <w:p w:rsidR="004F6ACC" w:rsidRDefault="009D4A5D" w:rsidP="009D4A5D">
      <w:pPr>
        <w:rPr>
          <w:sz w:val="20"/>
          <w:szCs w:val="20"/>
          <w:shd w:val="clear" w:color="auto" w:fill="FFFFFF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Земельным кодексом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Pr="00D62FB1">
        <w:rPr>
          <w:sz w:val="20"/>
          <w:szCs w:val="20"/>
          <w:shd w:val="clear" w:color="auto" w:fill="FFFFFF"/>
        </w:rPr>
        <w:t xml:space="preserve"> </w:t>
      </w:r>
    </w:p>
    <w:p w:rsidR="004F6ACC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Градостроительным кодексом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4F6ACC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Федерации";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27.07.2010 г. N 210-ФЗ "Об организации предоставления государственных и муниципальных услуг";</w:t>
      </w:r>
    </w:p>
    <w:p w:rsidR="004F6ACC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02.05.2006 г. N 59-ФЗ "О порядке рассмотрения обращений граждан Российской Федерации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Правительства РФ от 30 апреля 2014 N 403 "Об исчерпывающем перечне процедур в сфере жилищного строительства.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C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7" w:name="sub_25"/>
      <w:r w:rsidRPr="00D62FB1">
        <w:rPr>
          <w:rFonts w:ascii="Times New Roman" w:hAnsi="Times New Roman" w:cs="Times New Roman"/>
          <w:sz w:val="24"/>
          <w:szCs w:val="24"/>
        </w:rPr>
        <w:t>2.5. Услуга предоставляется в течение 30 рабочих дней со дня регистрации соответствующего заявления.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8" w:name="sub_26"/>
      <w:bookmarkEnd w:id="7"/>
      <w:r w:rsidRPr="00D62FB1">
        <w:rPr>
          <w:rFonts w:ascii="Times New Roman" w:hAnsi="Times New Roman" w:cs="Times New Roman"/>
          <w:sz w:val="24"/>
          <w:szCs w:val="24"/>
        </w:rPr>
        <w:t xml:space="preserve">2.6. Услуга предоставляется на основании заявления, по форме, установленной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приложением N 1</w:t>
      </w:r>
      <w:r w:rsidRPr="00D62FB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bookmarkEnd w:id="8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К заявлению прилагается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bookmarkStart w:id="9" w:name="_GoBack"/>
      <w:bookmarkEnd w:id="9"/>
      <w:r w:rsidR="004F6AC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A5D" w:rsidRPr="00D62FB1" w:rsidRDefault="009D4A5D" w:rsidP="009D4A5D">
      <w:pPr>
        <w:ind w:firstLine="540"/>
        <w:outlineLvl w:val="0"/>
        <w:rPr>
          <w:rFonts w:ascii="Times New Roman" w:hAnsi="Times New Roman"/>
          <w:sz w:val="24"/>
        </w:rPr>
      </w:pPr>
      <w:r w:rsidRPr="00D62FB1">
        <w:rPr>
          <w:rFonts w:ascii="Times New Roman" w:hAnsi="Times New Roman"/>
          <w:sz w:val="24"/>
        </w:rPr>
        <w:t>Запрещается требовать от заявителя:</w:t>
      </w:r>
    </w:p>
    <w:p w:rsidR="009D4A5D" w:rsidRPr="00D62FB1" w:rsidRDefault="009D4A5D" w:rsidP="009D4A5D">
      <w:pPr>
        <w:ind w:firstLine="539"/>
        <w:rPr>
          <w:rFonts w:ascii="Times New Roman" w:hAnsi="Times New Roman"/>
          <w:sz w:val="24"/>
        </w:rPr>
      </w:pPr>
      <w:r w:rsidRPr="00D62FB1">
        <w:rPr>
          <w:rFonts w:ascii="Times New Roman" w:hAnsi="Times New Roman"/>
          <w:sz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sz w:val="24"/>
        </w:rPr>
        <w:t>- предоставления документов и информации, которые в соответствии с нормативными правовыми актами Российской Федерации находятся в распоряжении исполнительных органов государственной власти, предоставляющих государственные услуги, иных государственных органов, органов местного самоуправления, организаций</w:t>
      </w:r>
      <w:r w:rsidRPr="00D62FB1">
        <w:rPr>
          <w:rFonts w:ascii="Times New Roman" w:hAnsi="Times New Roman"/>
          <w:spacing w:val="2"/>
          <w:sz w:val="24"/>
          <w:lang w:eastAsia="ar-SA"/>
        </w:rPr>
        <w:t xml:space="preserve"> участвующих в предоставлении муниципальных услуг, за исключением документов, </w:t>
      </w:r>
      <w:r w:rsidRPr="00D62FB1">
        <w:rPr>
          <w:rFonts w:ascii="Times New Roman" w:hAnsi="Times New Roman"/>
          <w:sz w:val="24"/>
        </w:rPr>
        <w:t xml:space="preserve">указанных в </w:t>
      </w:r>
      <w:hyperlink r:id="rId7" w:history="1">
        <w:r w:rsidRPr="00D62FB1">
          <w:rPr>
            <w:rFonts w:ascii="Times New Roman" w:hAnsi="Times New Roman"/>
            <w:sz w:val="24"/>
          </w:rPr>
          <w:t>части 6 статьи 7</w:t>
        </w:r>
      </w:hyperlink>
      <w:r w:rsidRPr="00D62FB1">
        <w:rPr>
          <w:rFonts w:ascii="Times New Roman" w:hAnsi="Times New Roman"/>
          <w:sz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2FB1">
          <w:rPr>
            <w:rFonts w:ascii="Times New Roman" w:hAnsi="Times New Roman"/>
            <w:sz w:val="24"/>
          </w:rPr>
          <w:t>2010 г</w:t>
        </w:r>
      </w:smartTag>
      <w:r w:rsidRPr="00D62FB1">
        <w:rPr>
          <w:rFonts w:ascii="Times New Roman" w:hAnsi="Times New Roman"/>
          <w:sz w:val="24"/>
        </w:rPr>
        <w:t>. N 210-ФЗ «Об организации предоставления государственных и муниципальных услуг».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0" w:name="sub_210"/>
      <w:r w:rsidRPr="00D62FB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bookmarkEnd w:id="10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отсутствие документов, удостоверяющие личность гражданина;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имеются серьезные повреждения, не позволяющие однозначно истолковать их содержание.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1" w:name="sub_211"/>
      <w:r w:rsidRPr="00D62FB1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bookmarkEnd w:id="11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п. 2.6.</w:t>
      </w:r>
      <w:r w:rsidRPr="00D62F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bookmarkStart w:id="12" w:name="sub_212"/>
      <w:r w:rsidRPr="00D62FB1">
        <w:rPr>
          <w:rFonts w:ascii="Times New Roman" w:hAnsi="Times New Roman"/>
          <w:bCs/>
          <w:sz w:val="24"/>
          <w:lang w:eastAsia="ar-SA"/>
        </w:rPr>
        <w:t>2.9. Исчерпывающий перечень оснований для прио</w:t>
      </w:r>
      <w:r w:rsidR="004F6ACC">
        <w:rPr>
          <w:rFonts w:ascii="Times New Roman" w:hAnsi="Times New Roman"/>
          <w:bCs/>
          <w:sz w:val="24"/>
          <w:lang w:eastAsia="ar-SA"/>
        </w:rPr>
        <w:t>становления</w:t>
      </w:r>
      <w:r w:rsidRPr="00D62FB1">
        <w:rPr>
          <w:rFonts w:ascii="Times New Roman" w:hAnsi="Times New Roman"/>
          <w:bCs/>
          <w:sz w:val="24"/>
          <w:lang w:eastAsia="ar-SA"/>
        </w:rPr>
        <w:t xml:space="preserve"> предоставления услуги.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Оснований для приостановления муниципальной услуги – нет.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3" w:name="sub_213"/>
      <w:bookmarkEnd w:id="12"/>
      <w:r w:rsidRPr="00D62FB1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документов на получение муниципальной услуги - 15 минут.</w:t>
      </w:r>
    </w:p>
    <w:bookmarkEnd w:id="13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4" w:name="sub_214"/>
      <w:r w:rsidRPr="00D62FB1">
        <w:rPr>
          <w:rFonts w:ascii="Times New Roman" w:hAnsi="Times New Roman" w:cs="Times New Roman"/>
          <w:sz w:val="24"/>
          <w:szCs w:val="24"/>
        </w:rPr>
        <w:t>2.12.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bookmarkEnd w:id="14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5" w:name="sub_215"/>
      <w:r w:rsidRPr="00D62FB1">
        <w:rPr>
          <w:rFonts w:ascii="Times New Roman" w:hAnsi="Times New Roman" w:cs="Times New Roman"/>
          <w:sz w:val="24"/>
          <w:szCs w:val="24"/>
        </w:rPr>
        <w:t xml:space="preserve">2.13. Качественной предоставляемая муниципальная услуга признается при предоставлении услуги в сроки, определенные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п. 2.5.</w:t>
      </w:r>
      <w:r w:rsidRPr="00D62F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6" w:name="sub_216"/>
      <w:bookmarkEnd w:id="15"/>
      <w:r w:rsidRPr="00D62FB1">
        <w:rPr>
          <w:rFonts w:ascii="Times New Roman" w:hAnsi="Times New Roman" w:cs="Times New Roman"/>
          <w:sz w:val="24"/>
          <w:szCs w:val="24"/>
        </w:rPr>
        <w:t>2.14. Согласованный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проезжей части" на территории</w:t>
      </w:r>
      <w:r w:rsidRPr="00233CB6">
        <w:rPr>
          <w:rFonts w:ascii="Times New Roman" w:hAnsi="Times New Roman" w:cs="Times New Roman"/>
          <w:sz w:val="24"/>
          <w:szCs w:val="24"/>
        </w:rPr>
        <w:t xml:space="preserve"> </w:t>
      </w:r>
      <w:r w:rsidR="0014477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направляется в тридцатидневный срок с момента регистрации поступившего заявления в администрацию; </w:t>
      </w:r>
      <w:bookmarkEnd w:id="16"/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если заявление о выдаче разрешения на перемещение отходов было получено по почте, то три экземпляра разрешения будут отправлены заявителю заказным письмом по почте.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9D4A5D" w:rsidRPr="00EA4BE6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2.15. </w:t>
      </w:r>
      <w:r w:rsidRPr="00337043">
        <w:rPr>
          <w:rFonts w:ascii="Times New Roman" w:hAnsi="Times New Roman"/>
          <w:color w:val="000000"/>
          <w:sz w:val="24"/>
          <w:szCs w:val="24"/>
        </w:rPr>
        <w:t>Требования к помещению, в котором предоставляется м</w:t>
      </w:r>
      <w:r>
        <w:rPr>
          <w:rFonts w:ascii="Times New Roman" w:hAnsi="Times New Roman"/>
          <w:color w:val="000000"/>
          <w:sz w:val="24"/>
          <w:szCs w:val="24"/>
        </w:rPr>
        <w:t>униципальная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 услуга, к залу ожидания, местам для заполнения запросов о предоставлении государственной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 социальной защите инвалидов».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.1. Предоставление муниципальной услуги осуществляется в помещениях приема и выдачи документов, расположенных в М</w:t>
      </w:r>
      <w:r>
        <w:rPr>
          <w:rFonts w:ascii="Times New Roman" w:hAnsi="Times New Roman"/>
          <w:sz w:val="24"/>
          <w:szCs w:val="24"/>
        </w:rPr>
        <w:t>Б</w:t>
      </w:r>
      <w:r w:rsidRPr="00AA3FB5">
        <w:rPr>
          <w:rFonts w:ascii="Times New Roman" w:hAnsi="Times New Roman"/>
          <w:sz w:val="24"/>
          <w:szCs w:val="24"/>
        </w:rPr>
        <w:t xml:space="preserve">У "МФЦ" и в </w:t>
      </w:r>
      <w:r>
        <w:rPr>
          <w:rFonts w:ascii="Times New Roman" w:hAnsi="Times New Roman"/>
          <w:sz w:val="24"/>
          <w:szCs w:val="24"/>
        </w:rPr>
        <w:t>А</w:t>
      </w:r>
      <w:r w:rsidRPr="00AA3FB5">
        <w:rPr>
          <w:rFonts w:ascii="Times New Roman" w:hAnsi="Times New Roman"/>
          <w:sz w:val="24"/>
          <w:szCs w:val="24"/>
        </w:rPr>
        <w:t>дминистрации.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9D4A5D" w:rsidRDefault="009D4A5D" w:rsidP="009D4A5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>
        <w:rPr>
          <w:rFonts w:ascii="Times New Roman" w:hAnsi="Times New Roman"/>
          <w:sz w:val="24"/>
          <w:szCs w:val="24"/>
        </w:rPr>
        <w:t>с заявителей плата не взимается.</w:t>
      </w:r>
      <w:r w:rsidRPr="004449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FC0C9B">
        <w:rPr>
          <w:rFonts w:ascii="Times New Roman" w:hAnsi="Times New Roman"/>
          <w:color w:val="000000"/>
          <w:sz w:val="24"/>
          <w:szCs w:val="24"/>
        </w:rPr>
        <w:t>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 w:rsidR="0014477C">
        <w:rPr>
          <w:rFonts w:ascii="Times New Roman" w:hAnsi="Times New Roman"/>
          <w:color w:val="000000"/>
          <w:sz w:val="24"/>
          <w:szCs w:val="24"/>
        </w:rPr>
        <w:t>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.3. Вход в помещение приема и выдачи документов должен обеспечивать свободный доступ заявителей</w:t>
      </w:r>
      <w:r>
        <w:rPr>
          <w:rFonts w:ascii="Times New Roman" w:hAnsi="Times New Roman"/>
          <w:sz w:val="24"/>
          <w:szCs w:val="24"/>
        </w:rPr>
        <w:t>,</w:t>
      </w:r>
      <w:r w:rsidRPr="00573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возможность самостоятельного входа в </w:t>
      </w:r>
      <w:r w:rsidRPr="00337043">
        <w:rPr>
          <w:rFonts w:ascii="Times New Roman" w:hAnsi="Times New Roman"/>
          <w:color w:val="000000"/>
          <w:sz w:val="24"/>
          <w:szCs w:val="24"/>
        </w:rPr>
        <w:t>помещение и выхода из него, посадки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 в транспортное средство и высадки из него, в том числе с использованием кресла-коляски</w:t>
      </w:r>
      <w:r w:rsidRPr="00AA3FB5">
        <w:rPr>
          <w:rFonts w:ascii="Times New Roman" w:hAnsi="Times New Roman"/>
          <w:sz w:val="24"/>
          <w:szCs w:val="24"/>
        </w:rPr>
        <w:t>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.4. На здании рядом с входом должна быть размещена информационная табличка (вывеска), содержащая следующую информацию: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режим работы;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9D4A5D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Надлежаще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 размещены оборудования и носители информации, необходимые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 для обеспечения беспрепятственного доступа инвалидов к </w:t>
      </w:r>
      <w:r w:rsidRPr="00337043">
        <w:rPr>
          <w:rFonts w:ascii="Times New Roman" w:hAnsi="Times New Roman"/>
          <w:color w:val="000000"/>
          <w:sz w:val="24"/>
          <w:szCs w:val="24"/>
        </w:rPr>
        <w:t>помещению в котором предоставляется муниципальная услуга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.5. Помещения приема и выдачи документов должны предусматривать места для ожидания, информирования и приема заявителей.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B5">
        <w:rPr>
          <w:rFonts w:ascii="Times New Roman" w:hAnsi="Times New Roman"/>
          <w:sz w:val="24"/>
          <w:szCs w:val="24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9D4A5D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Информационные стенды о порядке предоставления муниципальной услуги должны содержать следующую информацию: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F9">
        <w:rPr>
          <w:rFonts w:ascii="Times New Roman" w:hAnsi="Times New Roman"/>
          <w:sz w:val="24"/>
          <w:szCs w:val="24"/>
        </w:rPr>
        <w:t>адрес места приема заявлений для предоставления муниципальной услуги;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сведения о порядке и сроках предоставления муниципальной услуги;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9D4A5D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9D4A5D" w:rsidRPr="00337043" w:rsidRDefault="009D4A5D" w:rsidP="009D4A5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37043">
        <w:rPr>
          <w:rFonts w:ascii="Times New Roman" w:hAnsi="Times New Roman"/>
          <w:color w:val="000000"/>
          <w:sz w:val="24"/>
          <w:szCs w:val="24"/>
        </w:rPr>
        <w:t>Сотрудники администрации должны сопровождать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 инвалидов, имеющих стойкие расстройства функции зрения и самостоят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ельного передвижения, и оказывать им помощь в </w:t>
      </w:r>
      <w:r w:rsidR="006C4133" w:rsidRPr="00337043">
        <w:rPr>
          <w:rFonts w:ascii="Times New Roman" w:hAnsi="Times New Roman"/>
          <w:color w:val="000000"/>
          <w:sz w:val="24"/>
          <w:szCs w:val="24"/>
        </w:rPr>
        <w:t>помещении,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 в котором предоставляется муниципальная услуга;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337043">
        <w:rPr>
          <w:rFonts w:ascii="Times New Roman" w:hAnsi="Times New Roman"/>
          <w:color w:val="000000"/>
          <w:sz w:val="24"/>
          <w:szCs w:val="24"/>
        </w:rPr>
        <w:t xml:space="preserve">В помещении должно быть </w:t>
      </w:r>
      <w:r w:rsidRPr="00FC0C9B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2.16. Показатели доступности и качества муниципальной услуги.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соблюдение сроков предоставления муниципальной услуги и условий ожидания приема;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регламентом;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обоснованность отказов в приеме заявления и документов;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обоснованность отказов в предоставлении муниципальной услуги;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получение муниципальной услуги в электронном виде, а также в иных формах по выбору заявителя;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соответствие должностных регламентов должностных лиц администрации, участвующих в предоставлении муниципальной услуги,  административному регламенту в части описания в них административных процедур, профессиональных знаний и навыков;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ресурсное обеспечение исполнения административного  регламента.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Результаты анализа практики применения административного регламента размещаются в сети «Интернет»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2.17. Особенности предоставления муниципальной услуги в электронной форме.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Предоставление муниципальной услуги в электронной форме обеспечивает возможность: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-    подачи заявления в электронной форме через региональный и единый порталы; 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возможность получения заявителем сведений о ходе предоставления муниципальной услуги;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получения заявителем результата предоставления муниципальной услуги в электронной форме.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При обращении за муниципальной услугой в электронном виде заявление о предоставлении муниципальной услуги должно быть подписано электронной подписью.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sub_3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bookmarkEnd w:id="17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8" w:name="sub_31"/>
      <w:r w:rsidRPr="00D62FB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bookmarkEnd w:id="18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прием и регистрация заявления и пакета документов;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проверка документов на соответствие требованиям действующего законодательства;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273E3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 и выдача разрешения.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9" w:name="sub_32"/>
      <w:r w:rsidRPr="00D62FB1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0" w:name="sub_321"/>
      <w:bookmarkEnd w:id="19"/>
      <w:r w:rsidRPr="00D62FB1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с комплектом документов, указанных в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п. 2.6</w:t>
      </w:r>
      <w:r w:rsidRPr="00D62FB1">
        <w:rPr>
          <w:rFonts w:ascii="Times New Roman" w:hAnsi="Times New Roman" w:cs="Times New Roman"/>
          <w:sz w:val="24"/>
          <w:szCs w:val="24"/>
        </w:rPr>
        <w:t xml:space="preserve"> настоящего регламента по почте, лично или посредством подачи в форме электронного документа.</w:t>
      </w:r>
    </w:p>
    <w:bookmarkEnd w:id="20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специалист администрации: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проверяет правильность оформления заявителем (представителем заявителя)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273E3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 и выдачи разрешения.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проверяет комплектность документов, представленных заявителем или его представителем;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выдает заявителю расписку о принятии документов.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1" w:name="sub_322"/>
      <w:r w:rsidRPr="00D62FB1">
        <w:rPr>
          <w:rFonts w:ascii="Times New Roman" w:hAnsi="Times New Roman" w:cs="Times New Roman"/>
          <w:sz w:val="24"/>
          <w:szCs w:val="24"/>
        </w:rPr>
        <w:t>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2" w:name="sub_323"/>
      <w:bookmarkEnd w:id="21"/>
      <w:r w:rsidRPr="00D62FB1">
        <w:rPr>
          <w:rFonts w:ascii="Times New Roman" w:hAnsi="Times New Roman" w:cs="Times New Roman"/>
          <w:sz w:val="24"/>
          <w:szCs w:val="24"/>
        </w:rPr>
        <w:t xml:space="preserve">3.2.3. Специалист администрации проверяет правильность заполнения заявления и наличие необходимых документов, в соответствии с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приложениями N 1</w:t>
      </w:r>
      <w:r w:rsidRPr="00D62FB1">
        <w:rPr>
          <w:rFonts w:ascii="Times New Roman" w:hAnsi="Times New Roman" w:cs="Times New Roman"/>
          <w:sz w:val="24"/>
          <w:szCs w:val="24"/>
        </w:rPr>
        <w:t>,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2</w:t>
      </w:r>
      <w:r w:rsidRPr="00D62FB1">
        <w:rPr>
          <w:rFonts w:ascii="Times New Roman" w:hAnsi="Times New Roman" w:cs="Times New Roman"/>
          <w:sz w:val="24"/>
          <w:szCs w:val="24"/>
        </w:rPr>
        <w:t>,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3</w:t>
      </w:r>
      <w:r w:rsidRPr="00D62FB1">
        <w:rPr>
          <w:rFonts w:ascii="Times New Roman" w:hAnsi="Times New Roman" w:cs="Times New Roman"/>
          <w:sz w:val="24"/>
          <w:szCs w:val="24"/>
        </w:rPr>
        <w:t>,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4</w:t>
      </w:r>
      <w:r w:rsidRPr="00D62FB1">
        <w:rPr>
          <w:rFonts w:ascii="Times New Roman" w:hAnsi="Times New Roman" w:cs="Times New Roman"/>
          <w:sz w:val="24"/>
          <w:szCs w:val="24"/>
        </w:rPr>
        <w:t>, к настоящему Регламенту.</w:t>
      </w:r>
    </w:p>
    <w:bookmarkEnd w:id="22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Глава поселения согласовывает разрешение и схему в течение 1-го рабочего дня.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Согласование, подписание разрешения - не более 10 рабочих дней.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Ответственным лицом за выполнение данной административной процедуры является заместитель главы администрации.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На 30 день после подачи заявления заявителем выдается согласованный проект и разрешение на перемещение отходов.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ListParagraph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bCs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9D4A5D" w:rsidRPr="00D62FB1" w:rsidRDefault="009D4A5D" w:rsidP="009D4A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9D4A5D" w:rsidRPr="00D62FB1" w:rsidRDefault="009D4A5D" w:rsidP="009D4A5D">
      <w:pPr>
        <w:tabs>
          <w:tab w:val="left" w:pos="0"/>
          <w:tab w:val="left" w:pos="1080"/>
          <w:tab w:val="left" w:pos="12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73E3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 осуществляет контроль над работой с обращениями граждан через ответственных лиц администрации, осуществляющих  работу с  письмами и обращениями граждан. Контроль за работой с обращениями граждан заключается в: </w:t>
      </w:r>
    </w:p>
    <w:p w:rsidR="009D4A5D" w:rsidRPr="00D62FB1" w:rsidRDefault="009D4A5D" w:rsidP="009D4A5D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sz w:val="24"/>
          <w:szCs w:val="24"/>
        </w:rPr>
        <w:t>постановке на контрольный учет;</w:t>
      </w:r>
    </w:p>
    <w:p w:rsidR="009D4A5D" w:rsidRPr="00D62FB1" w:rsidRDefault="009D4A5D" w:rsidP="009D4A5D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sz w:val="24"/>
          <w:szCs w:val="24"/>
        </w:rPr>
        <w:t>предварительной проверке и регулировании хода исполнения;</w:t>
      </w:r>
    </w:p>
    <w:p w:rsidR="009D4A5D" w:rsidRPr="00D62FB1" w:rsidRDefault="009D4A5D" w:rsidP="009D4A5D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sz w:val="24"/>
          <w:szCs w:val="24"/>
        </w:rPr>
        <w:t>учете, обобщении, анализе хода и результатов исполнения документа;</w:t>
      </w:r>
    </w:p>
    <w:p w:rsidR="009D4A5D" w:rsidRPr="00D62FB1" w:rsidRDefault="009D4A5D" w:rsidP="009D4A5D">
      <w:pPr>
        <w:pStyle w:val="ListParagraph"/>
        <w:widowControl w:val="0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/>
          <w:sz w:val="24"/>
          <w:szCs w:val="24"/>
        </w:rPr>
        <w:t>информировании главы об исполнении их поручений, данных по обращению.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специалистом администрации, ответственным за предоставление муниципальной услуги. 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направления  заявителю информации. 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D4A5D" w:rsidRPr="00D62FB1" w:rsidRDefault="009D4A5D" w:rsidP="009D4A5D">
      <w:pPr>
        <w:pStyle w:val="ConsPlusNormal"/>
        <w:spacing w:line="276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Специалисты администрации, предоставляющие данную муниципальную услугу, несут ответственность за решения, действия (бездействие), принимаемые (осуществляемые) ими в ходе предоставления данной муниципальной услуги,  закрепленную в их должностных регламентах, в соответствии с законодательством Российской Федерации.</w:t>
      </w:r>
    </w:p>
    <w:p w:rsidR="009D4A5D" w:rsidRPr="00D62FB1" w:rsidRDefault="009D4A5D" w:rsidP="009D4A5D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Специалисты администрации несут персональную ответственность, закрепленную в их должностных инструкциях, в соответствии с законодательством Российской Федерации:</w:t>
      </w:r>
    </w:p>
    <w:p w:rsidR="009D4A5D" w:rsidRPr="00D62FB1" w:rsidRDefault="009D4A5D" w:rsidP="009D4A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 выполнение административных процедур (действий) в соответствии с административным регламентом;</w:t>
      </w:r>
    </w:p>
    <w:p w:rsidR="009D4A5D" w:rsidRPr="00D62FB1" w:rsidRDefault="009D4A5D" w:rsidP="009D4A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9D4A5D" w:rsidRPr="00D62FB1" w:rsidRDefault="009D4A5D" w:rsidP="009D4A5D">
      <w:pPr>
        <w:pStyle w:val="a7"/>
        <w:keepNext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62FB1">
        <w:t>за достоверность информации, представляемой в ходе предоставления муниципальной услуги.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специалиста администрации.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Граждане,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D4A5D" w:rsidRPr="00D62FB1" w:rsidRDefault="009D4A5D" w:rsidP="009D4A5D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D4A5D" w:rsidRPr="00D62FB1" w:rsidRDefault="009D4A5D" w:rsidP="009D4A5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D4A5D" w:rsidRPr="00D62FB1" w:rsidRDefault="009D4A5D" w:rsidP="009D4A5D">
      <w:pPr>
        <w:shd w:val="clear" w:color="auto" w:fill="FFFFFF"/>
        <w:tabs>
          <w:tab w:val="left" w:pos="586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9D4A5D" w:rsidRPr="00D62FB1" w:rsidRDefault="009D4A5D" w:rsidP="009D4A5D">
      <w:pPr>
        <w:ind w:firstLine="56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56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</w:t>
      </w:r>
    </w:p>
    <w:p w:rsidR="009D4A5D" w:rsidRPr="00D62FB1" w:rsidRDefault="009D4A5D" w:rsidP="009D4A5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5.2. Способы информирования заявителей о порядке подачи и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посредством информационных материалов, которые размещаются в сети «Интернет» на официальном сайте администрации </w:t>
      </w:r>
      <w:r w:rsidR="00CD0339" w:rsidRPr="00CD0339">
        <w:rPr>
          <w:rFonts w:ascii="Times New Roman" w:hAnsi="Times New Roman" w:cs="Times New Roman"/>
          <w:sz w:val="24"/>
          <w:szCs w:val="24"/>
          <w:lang w:eastAsia="en-US"/>
        </w:rPr>
        <w:t>http://adminvsp.ru</w:t>
      </w:r>
      <w:r w:rsidRPr="00D62FB1">
        <w:rPr>
          <w:rFonts w:ascii="Times New Roman" w:hAnsi="Times New Roman" w:cs="Times New Roman"/>
          <w:sz w:val="24"/>
          <w:szCs w:val="24"/>
        </w:rPr>
        <w:t>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5.3. Предмет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требование представления заявителем документов, не предусмотренных нормативными правовыми актами Российской Федерации, </w:t>
      </w:r>
      <w:r w:rsidR="00CD0339">
        <w:rPr>
          <w:rFonts w:ascii="Times New Roman" w:hAnsi="Times New Roman" w:cs="Times New Roman"/>
          <w:sz w:val="24"/>
          <w:szCs w:val="24"/>
        </w:rPr>
        <w:t>Ростовской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области, для предоставления муниципальной услуги;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D0339">
        <w:rPr>
          <w:rFonts w:ascii="Times New Roman" w:hAnsi="Times New Roman" w:cs="Times New Roman"/>
          <w:sz w:val="24"/>
          <w:szCs w:val="24"/>
        </w:rPr>
        <w:t>Ростовской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D0339">
        <w:rPr>
          <w:rFonts w:ascii="Times New Roman" w:hAnsi="Times New Roman" w:cs="Times New Roman"/>
          <w:sz w:val="24"/>
          <w:szCs w:val="24"/>
        </w:rPr>
        <w:t>Ростовской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D4A5D" w:rsidRPr="00D62FB1" w:rsidRDefault="009D4A5D" w:rsidP="009D4A5D">
      <w:pPr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5.4.1. Жалоба рассматривается администрацией </w:t>
      </w:r>
      <w:r w:rsidR="00CD0339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9D4A5D" w:rsidRPr="00D62FB1" w:rsidRDefault="009D4A5D" w:rsidP="009D4A5D">
      <w:pPr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5.4.4. Уполномоченные на рассмотрение жалоб должностные лица администрации, обеспечивают: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5.5. Порядок подачи и рассмотрения жалобы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9D4A5D" w:rsidRPr="00077BA5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5.5.2.  Почтовый адрес администрации  </w:t>
      </w:r>
      <w:r w:rsidR="00CD0339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поселения: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>347676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>Ростовская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область,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>Егорлыкский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район,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>х. Войнов, ул. Садовая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ефоны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339">
        <w:rPr>
          <w:rFonts w:ascii="Times New Roman" w:hAnsi="Times New Roman" w:cs="Times New Roman"/>
          <w:sz w:val="24"/>
          <w:szCs w:val="24"/>
        </w:rPr>
        <w:t>8(86370</w:t>
      </w:r>
      <w:r w:rsidRPr="00817E00">
        <w:rPr>
          <w:rFonts w:ascii="Times New Roman" w:hAnsi="Times New Roman" w:cs="Times New Roman"/>
          <w:sz w:val="24"/>
          <w:szCs w:val="24"/>
        </w:rPr>
        <w:t>) 4</w:t>
      </w:r>
      <w:r w:rsidR="00CD0339">
        <w:rPr>
          <w:rFonts w:ascii="Times New Roman" w:hAnsi="Times New Roman" w:cs="Times New Roman"/>
          <w:sz w:val="24"/>
          <w:szCs w:val="24"/>
        </w:rPr>
        <w:t>3 1 34</w:t>
      </w:r>
      <w:r>
        <w:t xml:space="preserve"> </w:t>
      </w:r>
      <w:r w:rsidRPr="00D62FB1">
        <w:rPr>
          <w:rFonts w:ascii="Times New Roman" w:hAnsi="Times New Roman" w:cs="Times New Roman"/>
          <w:sz w:val="24"/>
          <w:szCs w:val="24"/>
        </w:rPr>
        <w:t xml:space="preserve">– специалисты; </w:t>
      </w:r>
    </w:p>
    <w:p w:rsidR="009D4A5D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ab/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 </w:t>
      </w:r>
    </w:p>
    <w:p w:rsidR="009D4A5D" w:rsidRPr="00077BA5" w:rsidRDefault="00CD0339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понедельник-пятница с 09.00 до 17.42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 xml:space="preserve">.ч.; </w:t>
      </w:r>
    </w:p>
    <w:p w:rsidR="009D4A5D" w:rsidRPr="00077BA5" w:rsidRDefault="00CD0339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12.30. до 14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>.00.ч.;</w:t>
      </w:r>
    </w:p>
    <w:p w:rsidR="009D4A5D" w:rsidRPr="00AD29AC" w:rsidRDefault="009D4A5D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77BA5">
        <w:rPr>
          <w:rFonts w:ascii="Times New Roman" w:hAnsi="Times New Roman"/>
          <w:kern w:val="2"/>
          <w:sz w:val="24"/>
          <w:szCs w:val="24"/>
          <w:lang w:eastAsia="ar-SA"/>
        </w:rPr>
        <w:t>выход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ные дни - суббота, воскресенье</w:t>
      </w:r>
    </w:p>
    <w:p w:rsidR="009D4A5D" w:rsidRPr="00CD0339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 Адрес интернет - приемной на официальном сайте администрации:</w:t>
      </w:r>
      <w:r w:rsidR="00CD0339" w:rsidRPr="00CD0339">
        <w:t xml:space="preserve"> </w:t>
      </w:r>
      <w:r w:rsidR="00CD0339" w:rsidRPr="00CD0339">
        <w:rPr>
          <w:rFonts w:ascii="Times New Roman" w:hAnsi="Times New Roman" w:cs="Times New Roman"/>
          <w:sz w:val="24"/>
          <w:szCs w:val="24"/>
        </w:rPr>
        <w:t>http://adminvsp.ru</w:t>
      </w:r>
    </w:p>
    <w:p w:rsidR="009D4A5D" w:rsidRPr="00D62FB1" w:rsidRDefault="00CD0339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</w:t>
      </w:r>
      <w:r w:rsidR="009D4A5D" w:rsidRPr="00D62FB1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D4A5D" w:rsidRPr="00D62FB1" w:rsidRDefault="00CD0339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>
        <w:t>5.5.4</w:t>
      </w:r>
      <w:r w:rsidR="009D4A5D" w:rsidRPr="00D62FB1"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62FB1">
        <w:t>- оформленная в соответствии с законодательством Российской Федерации доверенность (для физических лиц);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62FB1">
        <w:t xml:space="preserve">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62FB1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Жалобы принимаются в соответствии с графиками  работы администрации, указанными в подпунктах 5.5.2, 5.5.3 пункта 5.5 административного регламента.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-официального сайта администрации в информационно-телекоммуникационной сети «Интернет»;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единого портала либо регионального портала.</w:t>
      </w:r>
    </w:p>
    <w:p w:rsidR="009D4A5D" w:rsidRPr="00D62FB1" w:rsidRDefault="009D4A5D" w:rsidP="009D4A5D">
      <w:pPr>
        <w:pStyle w:val="a7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5.6. Сроки рассмотрения жалобы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5.8. Результат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5.9.2. В ответе по результатам рассмотрения жалобы указываются: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фамилия, имя, отчество (при наличии) или наименование заявителя;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основания для принятия решения по жалобе;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488" w:firstLine="709"/>
        <w:contextualSpacing/>
        <w:jc w:val="both"/>
      </w:pPr>
      <w:r w:rsidRPr="00D62FB1">
        <w:t>- принятое по жалобе решение;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488" w:firstLine="709"/>
        <w:contextualSpacing/>
        <w:jc w:val="both"/>
      </w:pPr>
      <w:r w:rsidRPr="00D62FB1">
        <w:t>- сведения о порядке обжалования принятого по жалобе решения.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5.11. Перечень случаев, в которых ответ на жалобу не дается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сотрудника администрации,  а также членов его семьи;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5.12. Перечень случаев, в которых администрация отказывает в удовлетворении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D4A5D" w:rsidRPr="00D62FB1" w:rsidRDefault="009D4A5D" w:rsidP="009D4A5D">
      <w:pPr>
        <w:shd w:val="clear" w:color="auto" w:fill="FFFFFF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5.13. Порядок обжалования решения по жалобе</w:t>
      </w:r>
    </w:p>
    <w:p w:rsidR="009D4A5D" w:rsidRPr="00D62FB1" w:rsidRDefault="009D4A5D" w:rsidP="009D4A5D">
      <w:pPr>
        <w:shd w:val="clear" w:color="auto" w:fill="FFFFFF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9D4A5D" w:rsidRPr="00D62FB1" w:rsidRDefault="009D4A5D" w:rsidP="009D4A5D">
      <w:pPr>
        <w:ind w:right="-142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tabs>
          <w:tab w:val="left" w:pos="720"/>
        </w:tabs>
        <w:ind w:right="66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3" w:name="sub_2000"/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D4A5D" w:rsidRPr="00D62FB1" w:rsidRDefault="009D4A5D" w:rsidP="009D4A5D">
      <w:pPr>
        <w:ind w:firstLine="698"/>
        <w:contextualSpacing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</w:t>
      </w: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546C6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546C6D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на территории Войновского сельского </w:t>
      </w:r>
    </w:p>
    <w:p w:rsidR="009D4A5D" w:rsidRPr="00D62FB1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bookmarkEnd w:id="23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269"/>
        <w:gridCol w:w="268"/>
        <w:gridCol w:w="1614"/>
        <w:gridCol w:w="538"/>
        <w:gridCol w:w="402"/>
        <w:gridCol w:w="270"/>
        <w:gridCol w:w="268"/>
        <w:gridCol w:w="806"/>
        <w:gridCol w:w="403"/>
        <w:gridCol w:w="135"/>
        <w:gridCol w:w="403"/>
        <w:gridCol w:w="134"/>
        <w:gridCol w:w="135"/>
        <w:gridCol w:w="1344"/>
        <w:gridCol w:w="2420"/>
      </w:tblGrid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546C6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9D4A5D"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поселения"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Ф И О заявителя, наименование юридического лица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ИНН/ОГРН, реквизиты свидетельства гос. регистрации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Заявление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перемещение отходов строительства и сноса, грунтов согласовать схемы движения транспорта и пешеходов на период производства работ на проезжей части"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администрации </w:t>
            </w:r>
            <w:r w:rsidR="00546C6D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обработку моих персональных данных посредством их получения в государственных и иных органов, и иных организаций.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 и представленные документы достоверны.</w:t>
            </w: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A5D" w:rsidRPr="00454401" w:rsidTr="009D4A5D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sub_3000"/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Приложение N 2</w:t>
      </w: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546C6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546C6D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 территории Войновского</w:t>
      </w:r>
    </w:p>
    <w:p w:rsidR="009D4A5D" w:rsidRPr="00D62FB1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bookmarkEnd w:id="24"/>
    <w:p w:rsidR="009D4A5D" w:rsidRPr="00D62FB1" w:rsidRDefault="009D4A5D" w:rsidP="009D4A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документов, необходимых для выдачи разрешения на перемещение отходов строительства, сноса зданий, сооружений, в том числе грунтов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sub_30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Для юридических лиц:</w:t>
      </w:r>
    </w:p>
    <w:bookmarkEnd w:id="25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6" w:name="sub_301"/>
      <w:r w:rsidRPr="00D62FB1"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7" w:name="sub_302"/>
      <w:bookmarkEnd w:id="26"/>
      <w:r w:rsidRPr="00D62FB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8" w:name="sub_303"/>
      <w:bookmarkEnd w:id="27"/>
      <w:r w:rsidRPr="00D62FB1">
        <w:rPr>
          <w:rFonts w:ascii="Times New Roman" w:hAnsi="Times New Roman" w:cs="Times New Roman"/>
          <w:sz w:val="24"/>
          <w:szCs w:val="24"/>
        </w:rPr>
        <w:t>в) доверенность, в случае подачи заявления представителем заявителя с копией.</w:t>
      </w:r>
    </w:p>
    <w:bookmarkEnd w:id="28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sub_40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Для физических лиц:</w:t>
      </w:r>
    </w:p>
    <w:bookmarkEnd w:id="29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30" w:name="sub_401"/>
      <w:r w:rsidRPr="00D62FB1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31" w:name="sub_402"/>
      <w:bookmarkEnd w:id="30"/>
      <w:r w:rsidRPr="00D62FB1"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копией.</w:t>
      </w:r>
    </w:p>
    <w:bookmarkEnd w:id="31"/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sub_4000"/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Приложение N 3</w:t>
      </w: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br/>
      </w:r>
      <w:bookmarkEnd w:id="32"/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546C6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546C6D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 территории Войновского</w:t>
      </w:r>
    </w:p>
    <w:p w:rsidR="009D4A5D" w:rsidRPr="00D62FB1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158"/>
        <w:gridCol w:w="555"/>
        <w:gridCol w:w="277"/>
        <w:gridCol w:w="693"/>
        <w:gridCol w:w="554"/>
        <w:gridCol w:w="970"/>
        <w:gridCol w:w="139"/>
        <w:gridCol w:w="139"/>
        <w:gridCol w:w="138"/>
        <w:gridCol w:w="278"/>
        <w:gridCol w:w="1108"/>
        <w:gridCol w:w="139"/>
        <w:gridCol w:w="346"/>
        <w:gridCol w:w="347"/>
        <w:gridCol w:w="416"/>
        <w:gridCol w:w="693"/>
        <w:gridCol w:w="277"/>
        <w:gridCol w:w="277"/>
        <w:gridCol w:w="278"/>
        <w:gridCol w:w="133"/>
        <w:gridCol w:w="421"/>
        <w:gridCol w:w="416"/>
        <w:gridCol w:w="138"/>
        <w:gridCol w:w="634"/>
        <w:gridCol w:w="64"/>
      </w:tblGrid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Расписка</w:t>
            </w: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о принятии документов по предоставлению муниципальной услуги: Выдача разрешения на перемещение отходов строительства, сноса зданий и сооружений, в том числе грунтов</w:t>
            </w:r>
            <w:r w:rsidR="00AC47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территории Войновского сельского поселения</w:t>
            </w: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."</w:t>
            </w:r>
          </w:p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Выдана, в подтверждении того, что специалист администрации </w:t>
            </w:r>
            <w:r w:rsidR="00AC47AD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</w:p>
        </w:tc>
      </w:tr>
      <w:tr w:rsidR="009D4A5D" w:rsidRPr="00454401" w:rsidTr="009D4A5D"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приняла от гр.</w:t>
            </w:r>
          </w:p>
        </w:tc>
        <w:tc>
          <w:tcPr>
            <w:tcW w:w="5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4A5D" w:rsidRPr="00454401" w:rsidTr="009D4A5D">
        <w:tc>
          <w:tcPr>
            <w:tcW w:w="3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рождения, паспорт серии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постоянно зарегистрирован по адресу:</w:t>
            </w: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следующие документы:</w:t>
            </w: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копия, ксерокопия)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Срок получения: разрешения на перемещение отходов строительства, сноса зданий и сооружений, в том числе грунтов ."</w:t>
            </w:r>
          </w:p>
        </w:tc>
      </w:tr>
      <w:tr w:rsidR="009D4A5D" w:rsidRPr="00454401" w:rsidTr="009D4A5D"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(отказ)</w:t>
            </w:r>
          </w:p>
        </w:tc>
        <w:tc>
          <w:tcPr>
            <w:tcW w:w="94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sub_5000"/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Pr="00D62FB1" w:rsidRDefault="009D4A5D" w:rsidP="00AC47A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Приложение N 4</w:t>
      </w: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AC47A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AC47AD" w:rsidRDefault="00AC47A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 территории Войновского</w:t>
      </w:r>
    </w:p>
    <w:p w:rsidR="009D4A5D" w:rsidRPr="00D62FB1" w:rsidRDefault="00AC47A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340"/>
        <w:gridCol w:w="560"/>
        <w:gridCol w:w="1400"/>
        <w:gridCol w:w="560"/>
        <w:gridCol w:w="840"/>
        <w:gridCol w:w="840"/>
        <w:gridCol w:w="3220"/>
      </w:tblGrid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2FB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</w:r>
            <w:bookmarkEnd w:id="33"/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C47AD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лица,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юридический адрес и адрес для почтовых отправлений - для юр. лица,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для почтовых отправлений - для физ. лица)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AC47AD">
            <w:pPr>
              <w:pStyle w:val="a5"/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(серия, номер, наименование органа выдавшего документ, дата выдачи)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(ИНН, КПП, ОГРН)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(юридический, проживания):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Представитель: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(ФИО физического лица,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для почтовых отправлений - для физ. лица)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(серия, номер, наименование органа выдавшего документ, дата выдачи)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телефон заявителя: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Заявление</w:t>
            </w: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      </w: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Ф.И.О. должность представителя юридического лица,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 Ф.И.О. физического лица</w:t>
            </w:r>
          </w:p>
        </w:tc>
      </w:tr>
    </w:tbl>
    <w:p w:rsidR="009D4A5D" w:rsidRDefault="009D4A5D" w:rsidP="009D4A5D"/>
    <w:p w:rsidR="009D4A5D" w:rsidRDefault="009D4A5D"/>
    <w:sectPr w:rsidR="009D4A5D" w:rsidSect="009D4A5D">
      <w:pgSz w:w="11905" w:h="16837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A6" w:rsidRDefault="001945A6">
      <w:r>
        <w:separator/>
      </w:r>
    </w:p>
  </w:endnote>
  <w:endnote w:type="continuationSeparator" w:id="0">
    <w:p w:rsidR="001945A6" w:rsidRDefault="0019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A6" w:rsidRDefault="001945A6">
      <w:r>
        <w:separator/>
      </w:r>
    </w:p>
  </w:footnote>
  <w:footnote w:type="continuationSeparator" w:id="0">
    <w:p w:rsidR="001945A6" w:rsidRDefault="00194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A5D"/>
    <w:rsid w:val="0014477C"/>
    <w:rsid w:val="001945A6"/>
    <w:rsid w:val="00203517"/>
    <w:rsid w:val="00273E3C"/>
    <w:rsid w:val="002D7E97"/>
    <w:rsid w:val="00301E2A"/>
    <w:rsid w:val="0030290C"/>
    <w:rsid w:val="00303F07"/>
    <w:rsid w:val="004F6ACC"/>
    <w:rsid w:val="00546C6D"/>
    <w:rsid w:val="006C4133"/>
    <w:rsid w:val="007D6A64"/>
    <w:rsid w:val="008C1D92"/>
    <w:rsid w:val="009A06FF"/>
    <w:rsid w:val="009D4A5D"/>
    <w:rsid w:val="00AA6B4A"/>
    <w:rsid w:val="00AC47AD"/>
    <w:rsid w:val="00CD0339"/>
    <w:rsid w:val="00CD1EA8"/>
    <w:rsid w:val="00D45351"/>
    <w:rsid w:val="00EC7E83"/>
    <w:rsid w:val="00F7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9D4A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9D4A5D"/>
    <w:rPr>
      <w:b/>
      <w:color w:val="26282F"/>
    </w:rPr>
  </w:style>
  <w:style w:type="character" w:customStyle="1" w:styleId="a4">
    <w:name w:val="Гипертекстовая ссылка"/>
    <w:basedOn w:val="a3"/>
    <w:rsid w:val="009D4A5D"/>
    <w:rPr>
      <w:rFonts w:cs="Times New Roman"/>
      <w:bCs/>
      <w:color w:val="106BBE"/>
    </w:rPr>
  </w:style>
  <w:style w:type="character" w:customStyle="1" w:styleId="10">
    <w:name w:val="Заголовок 1 Знак"/>
    <w:basedOn w:val="a0"/>
    <w:link w:val="1"/>
    <w:locked/>
    <w:rsid w:val="009D4A5D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9D4A5D"/>
    <w:pPr>
      <w:ind w:firstLine="0"/>
    </w:pPr>
  </w:style>
  <w:style w:type="paragraph" w:customStyle="1" w:styleId="a6">
    <w:name w:val="Прижатый влево"/>
    <w:basedOn w:val="a"/>
    <w:next w:val="a"/>
    <w:rsid w:val="009D4A5D"/>
    <w:pPr>
      <w:ind w:firstLine="0"/>
      <w:jc w:val="left"/>
    </w:pPr>
  </w:style>
  <w:style w:type="paragraph" w:customStyle="1" w:styleId="ConsPlusTitle">
    <w:name w:val="ConsPlusTitle"/>
    <w:rsid w:val="009D4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D4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D4A5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9D4A5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7">
    <w:name w:val="Normal (Web)"/>
    <w:basedOn w:val="a"/>
    <w:rsid w:val="009D4A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3FB12FE315065088B7ABEA817A8E7123901CA8921D7640C17F15A6F05178586CA13F5W4I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7368</Words>
  <Characters>42001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49271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consultantplus://offline/ref=3E63FB12FE315065088B7ABEA817A8E7123901CA8921D7640C17F15A6F05178586CA13F5W4I5F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2016-03-09T12:48:00Z</dcterms:created>
  <dcterms:modified xsi:type="dcterms:W3CDTF">2016-03-09T12:48:00Z</dcterms:modified>
</cp:coreProperties>
</file>