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6D" w:rsidRPr="0012416D" w:rsidRDefault="00A30D02" w:rsidP="0012416D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Начало обсуждения 12.01.2018</w:t>
      </w:r>
      <w:bookmarkStart w:id="0" w:name="_GoBack"/>
      <w:bookmarkEnd w:id="0"/>
      <w:r w:rsidR="0012416D" w:rsidRPr="0012416D">
        <w:rPr>
          <w:sz w:val="24"/>
          <w:szCs w:val="24"/>
        </w:rPr>
        <w:t xml:space="preserve"> года</w:t>
      </w:r>
    </w:p>
    <w:p w:rsidR="0012416D" w:rsidRPr="0012416D" w:rsidRDefault="00A30D02" w:rsidP="0012416D">
      <w:pPr>
        <w:jc w:val="right"/>
        <w:rPr>
          <w:sz w:val="24"/>
          <w:szCs w:val="24"/>
        </w:rPr>
      </w:pPr>
      <w:r>
        <w:rPr>
          <w:sz w:val="24"/>
          <w:szCs w:val="24"/>
        </w:rPr>
        <w:t>Окончание обсуждения 31.01.201</w:t>
      </w:r>
      <w:r w:rsidRPr="00A30D02">
        <w:rPr>
          <w:sz w:val="24"/>
          <w:szCs w:val="24"/>
        </w:rPr>
        <w:t>8</w:t>
      </w:r>
      <w:r w:rsidR="0012416D" w:rsidRPr="0012416D">
        <w:rPr>
          <w:sz w:val="24"/>
          <w:szCs w:val="24"/>
        </w:rPr>
        <w:t xml:space="preserve"> года</w:t>
      </w:r>
    </w:p>
    <w:p w:rsidR="0012416D" w:rsidRDefault="0012416D" w:rsidP="009040B8">
      <w:pPr>
        <w:jc w:val="center"/>
        <w:rPr>
          <w:b/>
          <w:sz w:val="24"/>
          <w:szCs w:val="24"/>
        </w:rPr>
      </w:pPr>
    </w:p>
    <w:p w:rsidR="009040B8" w:rsidRPr="000F6D49" w:rsidRDefault="009040B8" w:rsidP="009040B8">
      <w:pPr>
        <w:jc w:val="center"/>
        <w:rPr>
          <w:b/>
          <w:sz w:val="24"/>
          <w:szCs w:val="24"/>
        </w:rPr>
      </w:pPr>
      <w:r w:rsidRPr="000F6D49">
        <w:rPr>
          <w:b/>
          <w:sz w:val="24"/>
          <w:szCs w:val="24"/>
        </w:rPr>
        <w:t>РОССИЙСКАЯ ФЕДЕРАЦИЯ</w:t>
      </w:r>
      <w:r w:rsidR="009F311B" w:rsidRPr="000F6D49">
        <w:rPr>
          <w:b/>
          <w:sz w:val="24"/>
          <w:szCs w:val="24"/>
        </w:rPr>
        <w:t xml:space="preserve"> </w:t>
      </w:r>
    </w:p>
    <w:p w:rsidR="009040B8" w:rsidRPr="000F6D49" w:rsidRDefault="009040B8" w:rsidP="009040B8">
      <w:pPr>
        <w:pStyle w:val="1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 w:rsidRPr="000F6D49">
        <w:rPr>
          <w:sz w:val="24"/>
          <w:szCs w:val="24"/>
        </w:rPr>
        <w:t>РОСТОВСКАЯ ОБЛАСТЬ</w:t>
      </w:r>
    </w:p>
    <w:p w:rsidR="002408D3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 w:rsidRPr="000F6D49">
        <w:rPr>
          <w:sz w:val="24"/>
          <w:szCs w:val="24"/>
        </w:rPr>
        <w:t>ЕГОРЛЫКСКИЙ РАЙОН</w:t>
      </w:r>
      <w:r w:rsidR="002408D3">
        <w:rPr>
          <w:sz w:val="24"/>
          <w:szCs w:val="24"/>
        </w:rPr>
        <w:t xml:space="preserve"> </w:t>
      </w:r>
    </w:p>
    <w:p w:rsidR="002408D3" w:rsidRPr="000F6D49" w:rsidRDefault="009040B8" w:rsidP="002408D3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spacing w:val="-2"/>
          <w:sz w:val="24"/>
          <w:szCs w:val="24"/>
        </w:rPr>
      </w:pPr>
      <w:r w:rsidRPr="002408D3">
        <w:rPr>
          <w:sz w:val="24"/>
          <w:szCs w:val="24"/>
        </w:rPr>
        <w:t xml:space="preserve">СОБРАНИЕ ДЕПУТАТОВ </w:t>
      </w:r>
      <w:r w:rsidR="00B356BB" w:rsidRPr="002408D3">
        <w:rPr>
          <w:sz w:val="24"/>
          <w:szCs w:val="24"/>
        </w:rPr>
        <w:t>ВОЙНОВСКОГО</w:t>
      </w:r>
      <w:r w:rsidRPr="002408D3">
        <w:rPr>
          <w:sz w:val="24"/>
          <w:szCs w:val="24"/>
        </w:rPr>
        <w:t xml:space="preserve"> СЕЛЬСКОГО</w:t>
      </w:r>
      <w:r w:rsidR="002408D3" w:rsidRPr="002408D3">
        <w:rPr>
          <w:sz w:val="24"/>
          <w:szCs w:val="24"/>
        </w:rPr>
        <w:t xml:space="preserve"> </w:t>
      </w:r>
      <w:r w:rsidR="002408D3" w:rsidRPr="000F6D49">
        <w:rPr>
          <w:sz w:val="24"/>
          <w:szCs w:val="24"/>
        </w:rPr>
        <w:t>ПОСЕЛЕНИЯ</w:t>
      </w:r>
    </w:p>
    <w:p w:rsidR="009040B8" w:rsidRPr="002408D3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</w:p>
    <w:p w:rsidR="009040B8" w:rsidRPr="000F6D49" w:rsidRDefault="009040B8" w:rsidP="009040B8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spacing w:val="-2"/>
          <w:sz w:val="24"/>
          <w:szCs w:val="24"/>
        </w:rPr>
      </w:pPr>
    </w:p>
    <w:p w:rsidR="009040B8" w:rsidRPr="000F6D49" w:rsidRDefault="00E8060B" w:rsidP="002408D3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</w:t>
      </w:r>
      <w:r w:rsidR="009040B8" w:rsidRPr="000F6D49">
        <w:rPr>
          <w:spacing w:val="-2"/>
          <w:sz w:val="24"/>
          <w:szCs w:val="24"/>
        </w:rPr>
        <w:t>РЕШЕНИЕ</w:t>
      </w:r>
      <w:r w:rsidR="0012416D">
        <w:rPr>
          <w:spacing w:val="-2"/>
          <w:sz w:val="24"/>
          <w:szCs w:val="24"/>
        </w:rPr>
        <w:t>-проект</w:t>
      </w:r>
      <w:r w:rsidR="009F311B" w:rsidRPr="000F6D49">
        <w:rPr>
          <w:spacing w:val="-2"/>
          <w:sz w:val="24"/>
          <w:szCs w:val="24"/>
        </w:rPr>
        <w:t xml:space="preserve"> </w:t>
      </w:r>
    </w:p>
    <w:p w:rsidR="009040B8" w:rsidRDefault="009040B8" w:rsidP="009040B8">
      <w:pPr>
        <w:jc w:val="center"/>
        <w:rPr>
          <w:b/>
          <w:sz w:val="28"/>
          <w:szCs w:val="28"/>
        </w:rPr>
      </w:pPr>
    </w:p>
    <w:p w:rsidR="009040B8" w:rsidRPr="000F6D49" w:rsidRDefault="0012416D" w:rsidP="00B356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F311B" w:rsidRPr="000F6D49">
        <w:rPr>
          <w:sz w:val="28"/>
          <w:szCs w:val="28"/>
        </w:rPr>
        <w:t xml:space="preserve">  </w:t>
      </w:r>
      <w:r w:rsidR="009040B8" w:rsidRPr="000F6D49">
        <w:rPr>
          <w:sz w:val="28"/>
          <w:szCs w:val="28"/>
        </w:rPr>
        <w:t>20</w:t>
      </w:r>
      <w:r w:rsidR="00F711BF" w:rsidRPr="000F6D4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B356BB" w:rsidRPr="000F6D49">
        <w:rPr>
          <w:sz w:val="28"/>
          <w:szCs w:val="28"/>
        </w:rPr>
        <w:t xml:space="preserve">  года</w:t>
      </w:r>
      <w:r w:rsidR="00B356BB" w:rsidRPr="000F6D49">
        <w:rPr>
          <w:sz w:val="28"/>
          <w:szCs w:val="28"/>
        </w:rPr>
        <w:tab/>
        <w:t xml:space="preserve">            </w:t>
      </w:r>
      <w:r w:rsidR="002408D3">
        <w:rPr>
          <w:sz w:val="28"/>
          <w:szCs w:val="28"/>
        </w:rPr>
        <w:t xml:space="preserve">    </w:t>
      </w:r>
      <w:r w:rsidR="009040B8" w:rsidRPr="000F6D49">
        <w:rPr>
          <w:sz w:val="28"/>
          <w:szCs w:val="28"/>
        </w:rPr>
        <w:t>№</w:t>
      </w:r>
      <w:r w:rsidR="00844D58" w:rsidRPr="000F6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40B8" w:rsidRPr="000F6D49">
        <w:rPr>
          <w:sz w:val="28"/>
          <w:szCs w:val="28"/>
        </w:rPr>
        <w:tab/>
        <w:t xml:space="preserve">       </w:t>
      </w:r>
      <w:r w:rsidR="009F311B" w:rsidRPr="000F6D49">
        <w:rPr>
          <w:sz w:val="28"/>
          <w:szCs w:val="28"/>
        </w:rPr>
        <w:t xml:space="preserve">         </w:t>
      </w:r>
      <w:r w:rsidR="002408D3">
        <w:rPr>
          <w:sz w:val="28"/>
          <w:szCs w:val="28"/>
        </w:rPr>
        <w:t xml:space="preserve">                   </w:t>
      </w:r>
      <w:r w:rsidR="009040B8" w:rsidRPr="000F6D49">
        <w:rPr>
          <w:sz w:val="28"/>
          <w:szCs w:val="28"/>
        </w:rPr>
        <w:t xml:space="preserve">х. </w:t>
      </w:r>
      <w:r w:rsidR="00B356BB" w:rsidRPr="000F6D49">
        <w:rPr>
          <w:sz w:val="28"/>
          <w:szCs w:val="28"/>
        </w:rPr>
        <w:t>Войнов</w:t>
      </w:r>
    </w:p>
    <w:p w:rsidR="009040B8" w:rsidRPr="000F6D49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«О прогнозном плане (программе) приватизации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F6D49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муниципального имущества </w:t>
      </w:r>
      <w:r w:rsidRPr="000F6D49">
        <w:rPr>
          <w:rFonts w:ascii="Times New Roman" w:hAnsi="Times New Roman" w:cs="Times New Roman"/>
          <w:b w:val="0"/>
          <w:sz w:val="28"/>
        </w:rPr>
        <w:t xml:space="preserve">муниципального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Войновское </w:t>
      </w:r>
      <w:r w:rsidR="00F711BF" w:rsidRPr="000F6D4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Егорлыкского района на 201</w:t>
      </w:r>
      <w:r w:rsidR="0015217A">
        <w:rPr>
          <w:rFonts w:ascii="Times New Roman" w:hAnsi="Times New Roman" w:cs="Times New Roman"/>
          <w:b w:val="0"/>
          <w:sz w:val="28"/>
          <w:szCs w:val="28"/>
        </w:rPr>
        <w:t>8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</w:t>
      </w:r>
    </w:p>
    <w:p w:rsidR="009040B8" w:rsidRP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период </w:t>
      </w:r>
      <w:r w:rsidR="00255AA4" w:rsidRPr="000F6D4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>201</w:t>
      </w:r>
      <w:r w:rsidR="0015217A">
        <w:rPr>
          <w:rFonts w:ascii="Times New Roman" w:hAnsi="Times New Roman" w:cs="Times New Roman"/>
          <w:b w:val="0"/>
          <w:sz w:val="28"/>
          <w:szCs w:val="28"/>
        </w:rPr>
        <w:t>9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15217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40B8" w:rsidRPr="00F711BF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40B8" w:rsidRPr="00F711BF" w:rsidRDefault="009505B0" w:rsidP="00F71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1BF" w:rsidRPr="00F71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муниципальной собственности, увеличения поступлений в доходную часть бюджета, в соответствии с пп.3 п.1 ст. 14 Федерального закона от 06.10.2003</w:t>
      </w:r>
      <w:r w:rsidR="00B356BB">
        <w:rPr>
          <w:rFonts w:ascii="Times New Roman" w:hAnsi="Times New Roman" w:cs="Times New Roman"/>
          <w:sz w:val="28"/>
          <w:szCs w:val="28"/>
        </w:rPr>
        <w:t xml:space="preserve"> №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F711BF" w:rsidRPr="00F71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11BF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 </w:t>
      </w:r>
      <w:r w:rsidR="009040B8" w:rsidRPr="00F711B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356BB">
        <w:rPr>
          <w:rFonts w:ascii="Times New Roman" w:hAnsi="Times New Roman" w:cs="Times New Roman"/>
          <w:sz w:val="28"/>
          <w:szCs w:val="28"/>
        </w:rPr>
        <w:t>Войновское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>
        <w:rPr>
          <w:rFonts w:ascii="Times New Roman" w:hAnsi="Times New Roman" w:cs="Times New Roman"/>
          <w:sz w:val="28"/>
          <w:szCs w:val="28"/>
        </w:rPr>
        <w:t xml:space="preserve">ние»,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356BB">
        <w:rPr>
          <w:rFonts w:ascii="Times New Roman" w:hAnsi="Times New Roman" w:cs="Times New Roman"/>
          <w:sz w:val="28"/>
          <w:szCs w:val="28"/>
        </w:rPr>
        <w:t>Войновского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40B8" w:rsidRDefault="009040B8" w:rsidP="00904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040B8" w:rsidRDefault="002408D3" w:rsidP="00240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040B8">
        <w:rPr>
          <w:sz w:val="28"/>
          <w:szCs w:val="28"/>
        </w:rPr>
        <w:t>РЕШИЛО:</w:t>
      </w:r>
    </w:p>
    <w:p w:rsidR="009040B8" w:rsidRDefault="009040B8" w:rsidP="00904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711BF" w:rsidRDefault="000F6D49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F711BF" w:rsidRPr="00123502">
        <w:rPr>
          <w:spacing w:val="2"/>
          <w:sz w:val="28"/>
          <w:szCs w:val="28"/>
        </w:rPr>
        <w:t>1.</w:t>
      </w:r>
      <w:r w:rsidR="00F711BF">
        <w:rPr>
          <w:spacing w:val="2"/>
          <w:sz w:val="28"/>
          <w:szCs w:val="28"/>
        </w:rPr>
        <w:t xml:space="preserve">Утвердить </w:t>
      </w:r>
      <w:r w:rsidR="00F711BF">
        <w:rPr>
          <w:spacing w:val="-1"/>
          <w:sz w:val="28"/>
          <w:szCs w:val="28"/>
        </w:rPr>
        <w:t xml:space="preserve">прогнозный план (программу) приватизации </w:t>
      </w:r>
      <w:r w:rsidR="00F711BF">
        <w:rPr>
          <w:spacing w:val="-2"/>
          <w:sz w:val="28"/>
          <w:szCs w:val="28"/>
        </w:rPr>
        <w:t xml:space="preserve">муниципального имущества </w:t>
      </w:r>
      <w:r w:rsidR="00F711BF" w:rsidRPr="009040B8">
        <w:rPr>
          <w:sz w:val="28"/>
        </w:rPr>
        <w:t>муниципального</w:t>
      </w:r>
      <w:r w:rsidR="00F711BF">
        <w:rPr>
          <w:sz w:val="28"/>
        </w:rPr>
        <w:t xml:space="preserve"> </w:t>
      </w:r>
      <w:r w:rsidR="00F711BF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F711BF">
        <w:rPr>
          <w:sz w:val="28"/>
          <w:szCs w:val="28"/>
        </w:rPr>
        <w:t xml:space="preserve"> сельское поселение» </w:t>
      </w:r>
      <w:r w:rsidR="00F711BF">
        <w:rPr>
          <w:spacing w:val="-2"/>
          <w:sz w:val="28"/>
          <w:szCs w:val="28"/>
        </w:rPr>
        <w:t>Егорлыкского района на 201</w:t>
      </w:r>
      <w:r w:rsidR="0015217A">
        <w:rPr>
          <w:spacing w:val="-2"/>
          <w:sz w:val="28"/>
          <w:szCs w:val="28"/>
        </w:rPr>
        <w:t>8</w:t>
      </w:r>
      <w:r w:rsidR="00F711BF">
        <w:rPr>
          <w:spacing w:val="-2"/>
          <w:sz w:val="28"/>
          <w:szCs w:val="28"/>
        </w:rPr>
        <w:t xml:space="preserve"> год и на плановый период 201</w:t>
      </w:r>
      <w:r w:rsidR="0015217A">
        <w:rPr>
          <w:spacing w:val="-2"/>
          <w:sz w:val="28"/>
          <w:szCs w:val="28"/>
        </w:rPr>
        <w:t>9</w:t>
      </w:r>
      <w:r w:rsidR="00F711BF">
        <w:rPr>
          <w:spacing w:val="-2"/>
          <w:sz w:val="28"/>
          <w:szCs w:val="28"/>
        </w:rPr>
        <w:t xml:space="preserve"> и 20</w:t>
      </w:r>
      <w:r w:rsidR="0015217A">
        <w:rPr>
          <w:spacing w:val="-2"/>
          <w:sz w:val="28"/>
          <w:szCs w:val="28"/>
        </w:rPr>
        <w:t>20</w:t>
      </w:r>
      <w:r w:rsidR="00F711BF">
        <w:rPr>
          <w:spacing w:val="-2"/>
          <w:sz w:val="28"/>
          <w:szCs w:val="28"/>
        </w:rPr>
        <w:t xml:space="preserve"> год</w:t>
      </w:r>
      <w:r w:rsidR="00B356BB">
        <w:rPr>
          <w:spacing w:val="-2"/>
          <w:sz w:val="28"/>
          <w:szCs w:val="28"/>
        </w:rPr>
        <w:t>ы</w:t>
      </w:r>
      <w:r w:rsidR="00F711BF">
        <w:rPr>
          <w:spacing w:val="-2"/>
          <w:sz w:val="28"/>
          <w:szCs w:val="28"/>
        </w:rPr>
        <w:t xml:space="preserve"> согласно приложению к настоящему решению</w:t>
      </w:r>
      <w:r w:rsidR="002408D3">
        <w:rPr>
          <w:spacing w:val="-2"/>
          <w:sz w:val="28"/>
          <w:szCs w:val="28"/>
        </w:rPr>
        <w:t>.</w:t>
      </w:r>
    </w:p>
    <w:p w:rsidR="00F711BF" w:rsidRPr="009D1A5E" w:rsidRDefault="002408D3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F711BF">
        <w:rPr>
          <w:spacing w:val="-2"/>
          <w:sz w:val="28"/>
          <w:szCs w:val="28"/>
        </w:rPr>
        <w:t>2.Решение вступает в силу с</w:t>
      </w:r>
      <w:r w:rsidR="00255AA4">
        <w:rPr>
          <w:spacing w:val="-2"/>
          <w:sz w:val="28"/>
          <w:szCs w:val="28"/>
        </w:rPr>
        <w:t xml:space="preserve"> </w:t>
      </w:r>
      <w:r w:rsidR="00B356B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="00F711BF">
        <w:rPr>
          <w:spacing w:val="-2"/>
          <w:sz w:val="28"/>
          <w:szCs w:val="28"/>
        </w:rPr>
        <w:t xml:space="preserve"> </w:t>
      </w:r>
      <w:r w:rsidR="009F311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января</w:t>
      </w:r>
      <w:r w:rsidR="00B356BB">
        <w:rPr>
          <w:spacing w:val="-2"/>
          <w:sz w:val="28"/>
          <w:szCs w:val="28"/>
        </w:rPr>
        <w:t xml:space="preserve"> </w:t>
      </w:r>
      <w:r w:rsidR="00F711BF">
        <w:rPr>
          <w:spacing w:val="-2"/>
          <w:sz w:val="28"/>
          <w:szCs w:val="28"/>
        </w:rPr>
        <w:t xml:space="preserve"> 201</w:t>
      </w:r>
      <w:r w:rsidR="0015217A">
        <w:rPr>
          <w:spacing w:val="-2"/>
          <w:sz w:val="28"/>
          <w:szCs w:val="28"/>
        </w:rPr>
        <w:t>8</w:t>
      </w:r>
      <w:r w:rsidR="00F711BF">
        <w:rPr>
          <w:spacing w:val="-2"/>
          <w:sz w:val="28"/>
          <w:szCs w:val="28"/>
        </w:rPr>
        <w:t xml:space="preserve"> года.</w:t>
      </w:r>
    </w:p>
    <w:p w:rsidR="009040B8" w:rsidRDefault="002408D3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711B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9040B8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постоянную депутатскую комиссию Собрания депутатов </w:t>
      </w:r>
      <w:r w:rsidR="00B356BB"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сельского поселения по бюджету, налогам и собственности.</w:t>
      </w: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111C3" w:rsidRDefault="000111C3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0111C3" w:rsidP="00B35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B356BB">
        <w:rPr>
          <w:rFonts w:ascii="Times New Roman" w:hAnsi="Times New Roman" w:cs="Times New Roman"/>
          <w:sz w:val="28"/>
        </w:rPr>
        <w:t>Войновского</w:t>
      </w:r>
    </w:p>
    <w:p w:rsidR="000111C3" w:rsidRDefault="000111C3" w:rsidP="00B35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</w:t>
      </w:r>
      <w:r w:rsidR="00B356BB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4C5852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B356BB">
        <w:rPr>
          <w:rFonts w:ascii="Times New Roman" w:hAnsi="Times New Roman" w:cs="Times New Roman"/>
          <w:sz w:val="28"/>
        </w:rPr>
        <w:t>В.В.Гончаров</w:t>
      </w:r>
    </w:p>
    <w:p w:rsidR="009040B8" w:rsidRDefault="007679B7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12416D" w:rsidP="009505B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</w:t>
      </w:r>
      <w:r w:rsidR="009040B8">
        <w:rPr>
          <w:rFonts w:ascii="Times New Roman" w:hAnsi="Times New Roman" w:cs="Times New Roman"/>
          <w:sz w:val="28"/>
        </w:rPr>
        <w:t>Приложение 1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Собрания депутатов</w:t>
      </w:r>
    </w:p>
    <w:p w:rsidR="009040B8" w:rsidRDefault="002408D3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 сельского поселения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B356BB">
        <w:rPr>
          <w:rFonts w:ascii="Times New Roman" w:hAnsi="Times New Roman" w:cs="Times New Roman"/>
          <w:sz w:val="28"/>
        </w:rPr>
        <w:t xml:space="preserve"> </w:t>
      </w:r>
      <w:r w:rsidR="0012416D">
        <w:rPr>
          <w:rFonts w:ascii="Times New Roman" w:hAnsi="Times New Roman" w:cs="Times New Roman"/>
          <w:sz w:val="28"/>
        </w:rPr>
        <w:t xml:space="preserve">  </w:t>
      </w:r>
      <w:r w:rsidR="00B356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311B" w:rsidRPr="009F311B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12416D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9F311B" w:rsidRPr="009F311B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2408D3">
        <w:rPr>
          <w:rFonts w:ascii="Times New Roman" w:hAnsi="Times New Roman" w:cs="Times New Roman"/>
          <w:sz w:val="28"/>
        </w:rPr>
        <w:t xml:space="preserve"> </w:t>
      </w:r>
      <w:r w:rsidR="009505B0">
        <w:rPr>
          <w:rFonts w:ascii="Times New Roman" w:hAnsi="Times New Roman" w:cs="Times New Roman"/>
          <w:sz w:val="28"/>
        </w:rPr>
        <w:t>№</w:t>
      </w:r>
      <w:r w:rsidR="0012416D">
        <w:rPr>
          <w:rFonts w:ascii="Times New Roman" w:hAnsi="Times New Roman" w:cs="Times New Roman"/>
          <w:sz w:val="28"/>
        </w:rPr>
        <w:t xml:space="preserve"> </w:t>
      </w:r>
      <w:r w:rsidR="009505B0">
        <w:rPr>
          <w:rFonts w:ascii="Times New Roman" w:hAnsi="Times New Roman" w:cs="Times New Roman"/>
          <w:sz w:val="28"/>
        </w:rPr>
        <w:t xml:space="preserve"> 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ПРОГНОЗНЫЙ ПЛАН (ПРОГРАММА) ПРИВАТИЗАЦИИ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 xml:space="preserve">МУНИЦИПАЛЬНОГО ИМУЩЕСТВА </w:t>
      </w:r>
      <w:r w:rsidR="0026562F" w:rsidRPr="0026562F">
        <w:rPr>
          <w:sz w:val="24"/>
          <w:szCs w:val="24"/>
        </w:rPr>
        <w:t xml:space="preserve">МУНИЦИПАЛЬНОГО </w:t>
      </w:r>
      <w:r w:rsidR="00A4666C" w:rsidRPr="0026562F">
        <w:rPr>
          <w:sz w:val="24"/>
          <w:szCs w:val="24"/>
        </w:rPr>
        <w:t xml:space="preserve"> </w:t>
      </w:r>
      <w:r w:rsidR="0026562F">
        <w:rPr>
          <w:sz w:val="24"/>
          <w:szCs w:val="24"/>
        </w:rPr>
        <w:t xml:space="preserve">ОБРАЗОВАНИЯ </w:t>
      </w:r>
      <w:r w:rsidR="00A4666C" w:rsidRPr="0026562F">
        <w:rPr>
          <w:sz w:val="24"/>
          <w:szCs w:val="24"/>
        </w:rPr>
        <w:t>«</w:t>
      </w:r>
      <w:r w:rsidR="00B356BB" w:rsidRPr="0026562F">
        <w:rPr>
          <w:sz w:val="24"/>
          <w:szCs w:val="24"/>
        </w:rPr>
        <w:t>В</w:t>
      </w:r>
      <w:r w:rsidR="0026562F">
        <w:rPr>
          <w:sz w:val="24"/>
          <w:szCs w:val="24"/>
        </w:rPr>
        <w:t>ОЙНОВСКОЕ</w:t>
      </w:r>
      <w:r w:rsidR="00B356BB" w:rsidRPr="0026562F">
        <w:rPr>
          <w:sz w:val="24"/>
          <w:szCs w:val="24"/>
        </w:rPr>
        <w:t xml:space="preserve"> </w:t>
      </w:r>
      <w:r w:rsidR="00A4666C" w:rsidRPr="0026562F">
        <w:rPr>
          <w:sz w:val="24"/>
          <w:szCs w:val="24"/>
        </w:rPr>
        <w:t xml:space="preserve"> </w:t>
      </w:r>
      <w:r w:rsidR="0026562F">
        <w:rPr>
          <w:sz w:val="24"/>
          <w:szCs w:val="24"/>
        </w:rPr>
        <w:t xml:space="preserve">СЕЛЬСКОЕ </w:t>
      </w:r>
      <w:r w:rsidR="00A4666C" w:rsidRPr="0026562F">
        <w:rPr>
          <w:sz w:val="24"/>
          <w:szCs w:val="24"/>
        </w:rPr>
        <w:t xml:space="preserve"> </w:t>
      </w:r>
      <w:r w:rsidR="0026562F">
        <w:rPr>
          <w:sz w:val="24"/>
          <w:szCs w:val="24"/>
        </w:rPr>
        <w:t>ПОСЕЛЕНИЕ</w:t>
      </w:r>
      <w:r w:rsidR="00A4666C" w:rsidRPr="0026562F">
        <w:rPr>
          <w:sz w:val="24"/>
          <w:szCs w:val="24"/>
        </w:rPr>
        <w:t xml:space="preserve">» </w:t>
      </w:r>
      <w:r w:rsidRPr="0026562F">
        <w:rPr>
          <w:bCs/>
          <w:sz w:val="24"/>
          <w:szCs w:val="24"/>
        </w:rPr>
        <w:t>ЕГОРЛЫКСКОГО РАЙОНА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НА 201</w:t>
      </w:r>
      <w:r w:rsidR="0015217A">
        <w:rPr>
          <w:bCs/>
          <w:sz w:val="24"/>
          <w:szCs w:val="24"/>
        </w:rPr>
        <w:t>8</w:t>
      </w:r>
      <w:r w:rsidR="00B356BB" w:rsidRPr="0026562F">
        <w:rPr>
          <w:bCs/>
          <w:sz w:val="24"/>
          <w:szCs w:val="24"/>
        </w:rPr>
        <w:t xml:space="preserve"> </w:t>
      </w:r>
      <w:r w:rsidRPr="0026562F">
        <w:rPr>
          <w:bCs/>
          <w:sz w:val="24"/>
          <w:szCs w:val="24"/>
        </w:rPr>
        <w:t xml:space="preserve"> ГОД И НА ПЛАНОВЫЙ ПЕРИОД 201</w:t>
      </w:r>
      <w:r w:rsidR="0015217A">
        <w:rPr>
          <w:bCs/>
          <w:sz w:val="24"/>
          <w:szCs w:val="24"/>
        </w:rPr>
        <w:t>9</w:t>
      </w:r>
      <w:r w:rsidRPr="0026562F">
        <w:rPr>
          <w:bCs/>
          <w:sz w:val="24"/>
          <w:szCs w:val="24"/>
        </w:rPr>
        <w:t xml:space="preserve"> И 20</w:t>
      </w:r>
      <w:r w:rsidR="0015217A">
        <w:rPr>
          <w:bCs/>
          <w:sz w:val="24"/>
          <w:szCs w:val="24"/>
        </w:rPr>
        <w:t>20</w:t>
      </w:r>
      <w:r w:rsidRPr="0026562F">
        <w:rPr>
          <w:bCs/>
          <w:sz w:val="24"/>
          <w:szCs w:val="24"/>
        </w:rPr>
        <w:t xml:space="preserve"> ГОД</w:t>
      </w:r>
      <w:r w:rsidR="00B356BB" w:rsidRPr="0026562F">
        <w:rPr>
          <w:bCs/>
          <w:sz w:val="24"/>
          <w:szCs w:val="24"/>
        </w:rPr>
        <w:t>Ы</w:t>
      </w: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Pr="00CE3046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A4666C" w:rsidRPr="009040B8">
        <w:rPr>
          <w:sz w:val="28"/>
        </w:rPr>
        <w:t>муниципального</w:t>
      </w:r>
      <w:r w:rsidR="00A4666C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Pr="00CE3046">
        <w:rPr>
          <w:sz w:val="28"/>
          <w:szCs w:val="28"/>
        </w:rPr>
        <w:t>Егорлыкского района на  201</w:t>
      </w:r>
      <w:r w:rsidR="0015217A">
        <w:rPr>
          <w:sz w:val="28"/>
          <w:szCs w:val="28"/>
        </w:rPr>
        <w:t>8</w:t>
      </w:r>
      <w:r w:rsidRPr="00CE3046">
        <w:rPr>
          <w:sz w:val="28"/>
          <w:szCs w:val="28"/>
        </w:rPr>
        <w:t> год и плановый период 201</w:t>
      </w:r>
      <w:r w:rsidR="0015217A">
        <w:rPr>
          <w:sz w:val="28"/>
          <w:szCs w:val="28"/>
        </w:rPr>
        <w:t>9</w:t>
      </w:r>
      <w:r w:rsidRPr="00CE3046">
        <w:rPr>
          <w:sz w:val="28"/>
          <w:szCs w:val="28"/>
        </w:rPr>
        <w:t xml:space="preserve"> и 20</w:t>
      </w:r>
      <w:r w:rsidR="0015217A">
        <w:rPr>
          <w:sz w:val="28"/>
          <w:szCs w:val="28"/>
        </w:rPr>
        <w:t>20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разработан в соответствии с </w:t>
      </w:r>
      <w:hyperlink r:id="rId5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21 декабря 2001 года N 178-ФЗ "О приватизации государственного и муниципального имущества", </w:t>
      </w:r>
      <w:hyperlink r:id="rId6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06 октября 2003 года N 131-ФЗ "Об общих принципах организации местного самоуправления в Российской Федерации".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Целью реализации прогнозного плана (программы) приватизации муниципального имущества </w:t>
      </w:r>
      <w:r w:rsidRPr="009040B8">
        <w:rPr>
          <w:sz w:val="28"/>
        </w:rPr>
        <w:t>муниципального</w:t>
      </w:r>
      <w:r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Pr="00CE3046">
        <w:rPr>
          <w:sz w:val="28"/>
          <w:szCs w:val="28"/>
        </w:rPr>
        <w:t xml:space="preserve">Егорлыкского района </w:t>
      </w:r>
      <w:r w:rsidR="00B356BB">
        <w:rPr>
          <w:sz w:val="28"/>
          <w:szCs w:val="28"/>
        </w:rPr>
        <w:t>на</w:t>
      </w:r>
      <w:r w:rsidRPr="00CE3046">
        <w:rPr>
          <w:sz w:val="28"/>
          <w:szCs w:val="28"/>
        </w:rPr>
        <w:t xml:space="preserve"> 201</w:t>
      </w:r>
      <w:r w:rsidR="0015217A">
        <w:rPr>
          <w:sz w:val="28"/>
          <w:szCs w:val="28"/>
        </w:rPr>
        <w:t>8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 xml:space="preserve"> </w:t>
      </w:r>
      <w:r w:rsidRPr="00CE3046">
        <w:rPr>
          <w:sz w:val="28"/>
          <w:szCs w:val="28"/>
        </w:rPr>
        <w:t xml:space="preserve"> и плановый период 201</w:t>
      </w:r>
      <w:r w:rsidR="0015217A">
        <w:rPr>
          <w:sz w:val="28"/>
          <w:szCs w:val="28"/>
        </w:rPr>
        <w:t>9</w:t>
      </w:r>
      <w:r w:rsidRPr="00CE3046">
        <w:rPr>
          <w:sz w:val="28"/>
          <w:szCs w:val="28"/>
        </w:rPr>
        <w:t xml:space="preserve"> и 20</w:t>
      </w:r>
      <w:r w:rsidR="0015217A">
        <w:rPr>
          <w:sz w:val="28"/>
          <w:szCs w:val="28"/>
        </w:rPr>
        <w:t>20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является повышение эффективности управления муниципальной собственностью.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Основными принципами формирования программы приватизации являются: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1) ориентация на привлечение инвестиций в реальный сектор экономики;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2) обеспечение максимальной бюджетной эффективности приватизации каждого объекта муниципального имущества.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Приватизация муниципального имущества </w:t>
      </w:r>
      <w:r w:rsidRPr="009040B8">
        <w:rPr>
          <w:sz w:val="28"/>
        </w:rPr>
        <w:t>муниципального</w:t>
      </w:r>
      <w:r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в 201</w:t>
      </w:r>
      <w:r w:rsidR="0015217A">
        <w:rPr>
          <w:color w:val="000000"/>
          <w:sz w:val="28"/>
          <w:szCs w:val="28"/>
        </w:rPr>
        <w:t>8</w:t>
      </w:r>
      <w:r w:rsidRPr="00CE3046">
        <w:rPr>
          <w:color w:val="000000"/>
          <w:sz w:val="28"/>
          <w:szCs w:val="28"/>
        </w:rPr>
        <w:t> году и плановый период 201</w:t>
      </w:r>
      <w:r w:rsidR="0015217A">
        <w:rPr>
          <w:color w:val="000000"/>
          <w:sz w:val="28"/>
          <w:szCs w:val="28"/>
        </w:rPr>
        <w:t>9</w:t>
      </w:r>
      <w:r w:rsidRPr="00CE3046">
        <w:rPr>
          <w:color w:val="000000"/>
          <w:sz w:val="28"/>
          <w:szCs w:val="28"/>
        </w:rPr>
        <w:t xml:space="preserve"> и 20</w:t>
      </w:r>
      <w:r w:rsidR="0015217A">
        <w:rPr>
          <w:color w:val="000000"/>
          <w:sz w:val="28"/>
          <w:szCs w:val="28"/>
        </w:rPr>
        <w:t>20</w:t>
      </w:r>
      <w:r w:rsidRPr="00CE3046">
        <w:rPr>
          <w:color w:val="000000"/>
          <w:sz w:val="28"/>
          <w:szCs w:val="28"/>
        </w:rPr>
        <w:t> год</w:t>
      </w:r>
      <w:r w:rsidR="00B356BB">
        <w:rPr>
          <w:color w:val="000000"/>
          <w:sz w:val="28"/>
          <w:szCs w:val="28"/>
        </w:rPr>
        <w:t>ы</w:t>
      </w:r>
      <w:r w:rsidRPr="00CE3046">
        <w:rPr>
          <w:color w:val="000000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повышение эффективности управления муниципальной собственностью;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приватизация муниципальных нежилых помещений, а также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- поступление в  бюджет </w:t>
      </w:r>
      <w:r>
        <w:rPr>
          <w:color w:val="000000"/>
          <w:sz w:val="28"/>
          <w:szCs w:val="28"/>
        </w:rPr>
        <w:t xml:space="preserve">поселения </w:t>
      </w:r>
      <w:r w:rsidRPr="00CE3046">
        <w:rPr>
          <w:color w:val="000000"/>
          <w:sz w:val="28"/>
          <w:szCs w:val="28"/>
        </w:rPr>
        <w:t>всех запланированных доходов от приватизации;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получение дополнительных доходов в бюджет</w:t>
      </w:r>
      <w:r>
        <w:rPr>
          <w:color w:val="000000"/>
          <w:sz w:val="28"/>
          <w:szCs w:val="28"/>
        </w:rPr>
        <w:t xml:space="preserve"> поселения</w:t>
      </w:r>
      <w:r w:rsidRPr="00CE3046">
        <w:rPr>
          <w:color w:val="000000"/>
          <w:sz w:val="28"/>
          <w:szCs w:val="28"/>
        </w:rPr>
        <w:t xml:space="preserve"> за счет продажи ликвидного имущества способами, обеспечивающими максимальные денежные поступления.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Реализация указанных приоритетов будет достигаться за счет принятия индивидуальных решений о способе, сроке и начальной цене продажи </w:t>
      </w:r>
      <w:r w:rsidRPr="00CE3046">
        <w:rPr>
          <w:color w:val="000000"/>
          <w:sz w:val="28"/>
          <w:szCs w:val="28"/>
        </w:rPr>
        <w:lastRenderedPageBreak/>
        <w:t xml:space="preserve">приватизируемого муниципального имущества </w:t>
      </w:r>
      <w:r w:rsidRPr="009040B8">
        <w:rPr>
          <w:sz w:val="28"/>
        </w:rPr>
        <w:t>муниципального</w:t>
      </w:r>
      <w:r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на основании анализа складывающейся экономической ситуации, проведения полной инвентаризации имущества, определения рыночной стоимости объектов нежилого муниципального фонда, выставляемых на торги.</w:t>
      </w:r>
    </w:p>
    <w:p w:rsidR="00F711BF" w:rsidRPr="008457FA" w:rsidRDefault="00F711BF" w:rsidP="000111C3">
      <w:pPr>
        <w:pStyle w:val="s13"/>
        <w:shd w:val="clear" w:color="auto" w:fill="FFFFFF"/>
        <w:jc w:val="both"/>
      </w:pPr>
      <w:r w:rsidRPr="000111C3">
        <w:rPr>
          <w:sz w:val="28"/>
          <w:szCs w:val="28"/>
        </w:rPr>
        <w:t>Планируемые поступления в бюджет поселения от приватизации муниципального имущества муниципального образования «</w:t>
      </w:r>
      <w:r w:rsidR="00B356BB">
        <w:rPr>
          <w:sz w:val="28"/>
          <w:szCs w:val="28"/>
        </w:rPr>
        <w:t>Войновское</w:t>
      </w:r>
      <w:r w:rsidRPr="000111C3">
        <w:rPr>
          <w:sz w:val="28"/>
          <w:szCs w:val="28"/>
        </w:rPr>
        <w:t xml:space="preserve"> сельское поселение» Егорлыкского района предполагается обеспечить за счет продажи объектов нежилого муниципального фонда, имеющих значительный процент износа и требующих капитальных затрат на восстановление, ремонт и содержание</w:t>
      </w:r>
      <w:r w:rsidRPr="00CE3046">
        <w:t>.</w:t>
      </w:r>
    </w:p>
    <w:p w:rsidR="00F711BF" w:rsidRPr="00EC7C47" w:rsidRDefault="00F711BF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center"/>
        <w:rPr>
          <w:spacing w:val="-15"/>
          <w:sz w:val="28"/>
          <w:szCs w:val="28"/>
        </w:rPr>
      </w:pPr>
    </w:p>
    <w:p w:rsidR="00F711BF" w:rsidRPr="00EC7C47" w:rsidRDefault="00F711BF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center"/>
        <w:rPr>
          <w:spacing w:val="-15"/>
          <w:sz w:val="28"/>
          <w:szCs w:val="28"/>
        </w:rPr>
      </w:pPr>
      <w:r w:rsidRPr="00EC7C47">
        <w:rPr>
          <w:spacing w:val="-15"/>
          <w:sz w:val="28"/>
          <w:szCs w:val="28"/>
        </w:rPr>
        <w:t xml:space="preserve">Перечень </w:t>
      </w:r>
      <w:r>
        <w:rPr>
          <w:spacing w:val="-15"/>
          <w:sz w:val="28"/>
          <w:szCs w:val="28"/>
        </w:rPr>
        <w:t xml:space="preserve">муниципального </w:t>
      </w:r>
      <w:r w:rsidRPr="00EC7C47">
        <w:rPr>
          <w:spacing w:val="-15"/>
          <w:sz w:val="28"/>
          <w:szCs w:val="28"/>
        </w:rPr>
        <w:t xml:space="preserve"> имущества </w:t>
      </w:r>
      <w:r w:rsidRPr="009040B8">
        <w:rPr>
          <w:sz w:val="28"/>
        </w:rPr>
        <w:t>муниципального</w:t>
      </w:r>
      <w:r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="00E8060B">
        <w:rPr>
          <w:spacing w:val="-15"/>
          <w:sz w:val="28"/>
          <w:szCs w:val="28"/>
        </w:rPr>
        <w:t>Егорлыкского района</w:t>
      </w:r>
      <w:r w:rsidRPr="00EC7C47">
        <w:rPr>
          <w:spacing w:val="-15"/>
          <w:sz w:val="28"/>
          <w:szCs w:val="28"/>
        </w:rPr>
        <w:t>, которое пл</w:t>
      </w:r>
      <w:r>
        <w:rPr>
          <w:spacing w:val="-15"/>
          <w:sz w:val="28"/>
          <w:szCs w:val="28"/>
        </w:rPr>
        <w:t>анируется приватизировать в 201</w:t>
      </w:r>
      <w:r w:rsidR="0015217A">
        <w:rPr>
          <w:spacing w:val="-15"/>
          <w:sz w:val="28"/>
          <w:szCs w:val="28"/>
        </w:rPr>
        <w:t>8</w:t>
      </w:r>
      <w:r w:rsidR="00B356BB">
        <w:rPr>
          <w:spacing w:val="-15"/>
          <w:sz w:val="28"/>
          <w:szCs w:val="28"/>
        </w:rPr>
        <w:t xml:space="preserve"> </w:t>
      </w:r>
      <w:r w:rsidRPr="00EC7C47">
        <w:rPr>
          <w:spacing w:val="-15"/>
          <w:sz w:val="28"/>
          <w:szCs w:val="28"/>
        </w:rPr>
        <w:t>году</w:t>
      </w:r>
    </w:p>
    <w:p w:rsidR="00F711BF" w:rsidRPr="00EC7C47" w:rsidRDefault="00F711BF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3119"/>
        <w:gridCol w:w="1984"/>
      </w:tblGrid>
      <w:tr w:rsidR="004C5852" w:rsidRPr="004C5852" w:rsidTr="004C5852">
        <w:tc>
          <w:tcPr>
            <w:tcW w:w="710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 xml:space="preserve">Наименование и площадь </w:t>
            </w: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имущества</w:t>
            </w:r>
          </w:p>
        </w:tc>
        <w:tc>
          <w:tcPr>
            <w:tcW w:w="3119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 xml:space="preserve"> </w:t>
            </w: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Адрес имущества</w:t>
            </w:r>
          </w:p>
        </w:tc>
        <w:tc>
          <w:tcPr>
            <w:tcW w:w="1984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Сроки приватизации: квартал, год</w:t>
            </w:r>
          </w:p>
        </w:tc>
      </w:tr>
      <w:tr w:rsidR="004C5852" w:rsidRPr="004C5852" w:rsidTr="004C5852">
        <w:tc>
          <w:tcPr>
            <w:tcW w:w="710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Здание, общей площадью 107,8 кв.м., в том числе с земельным участком, площадью 237 кв.м.</w:t>
            </w:r>
          </w:p>
        </w:tc>
        <w:tc>
          <w:tcPr>
            <w:tcW w:w="3119" w:type="dxa"/>
          </w:tcPr>
          <w:p w:rsidR="004C5852" w:rsidRPr="004C5852" w:rsidRDefault="004C5852" w:rsidP="009505B0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 xml:space="preserve">Ростовская область, Егорлыкский район. </w:t>
            </w:r>
            <w:proofErr w:type="spellStart"/>
            <w:r w:rsidRPr="004C5852">
              <w:rPr>
                <w:sz w:val="28"/>
                <w:szCs w:val="28"/>
              </w:rPr>
              <w:t>х.Войнов</w:t>
            </w:r>
            <w:proofErr w:type="spellEnd"/>
            <w:r w:rsidRPr="004C5852">
              <w:rPr>
                <w:sz w:val="28"/>
                <w:szCs w:val="28"/>
              </w:rPr>
              <w:t>, ул. Садовая, д. 28 в.</w:t>
            </w:r>
            <w:r w:rsidRPr="004C5852">
              <w:rPr>
                <w:spacing w:val="-15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C5852" w:rsidRPr="004C5852" w:rsidRDefault="004C5852" w:rsidP="0015217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2  квартал 2018</w:t>
            </w:r>
          </w:p>
        </w:tc>
      </w:tr>
    </w:tbl>
    <w:p w:rsidR="00F711BF" w:rsidRDefault="00F711BF" w:rsidP="00A4666C">
      <w:pPr>
        <w:ind w:firstLine="540"/>
        <w:jc w:val="both"/>
        <w:rPr>
          <w:spacing w:val="-15"/>
          <w:sz w:val="28"/>
          <w:szCs w:val="28"/>
        </w:rPr>
      </w:pPr>
      <w:r w:rsidRPr="008457FA">
        <w:rPr>
          <w:sz w:val="28"/>
          <w:szCs w:val="28"/>
        </w:rPr>
        <w:t xml:space="preserve">Исходя из оценки прогнозируемой стоимости намечаемого </w:t>
      </w:r>
      <w:r>
        <w:rPr>
          <w:sz w:val="28"/>
          <w:szCs w:val="28"/>
        </w:rPr>
        <w:t>к приватизации имущества, в 201</w:t>
      </w:r>
      <w:r w:rsidR="0015217A">
        <w:rPr>
          <w:sz w:val="28"/>
          <w:szCs w:val="28"/>
        </w:rPr>
        <w:t>8</w:t>
      </w:r>
      <w:r w:rsidRPr="008457FA">
        <w:rPr>
          <w:sz w:val="28"/>
          <w:szCs w:val="28"/>
        </w:rPr>
        <w:t xml:space="preserve"> году ожидаются поступления в </w:t>
      </w:r>
      <w:r>
        <w:rPr>
          <w:sz w:val="28"/>
          <w:szCs w:val="28"/>
        </w:rPr>
        <w:t xml:space="preserve">муниципальный </w:t>
      </w:r>
      <w:r w:rsidRPr="008457FA">
        <w:rPr>
          <w:sz w:val="28"/>
          <w:szCs w:val="28"/>
        </w:rPr>
        <w:t xml:space="preserve"> бюджет доходов в размере </w:t>
      </w:r>
      <w:r w:rsidR="0015217A" w:rsidRPr="0015217A">
        <w:rPr>
          <w:color w:val="000000"/>
          <w:sz w:val="28"/>
          <w:szCs w:val="28"/>
        </w:rPr>
        <w:t>28,9</w:t>
      </w:r>
      <w:r w:rsidRPr="008457FA">
        <w:rPr>
          <w:sz w:val="28"/>
          <w:szCs w:val="28"/>
        </w:rPr>
        <w:t xml:space="preserve"> тыс. рублей от продажи объектов иного </w:t>
      </w:r>
      <w:r>
        <w:rPr>
          <w:sz w:val="28"/>
          <w:szCs w:val="28"/>
        </w:rPr>
        <w:t>муниципального</w:t>
      </w:r>
      <w:r w:rsidRPr="008457FA">
        <w:rPr>
          <w:sz w:val="28"/>
          <w:szCs w:val="28"/>
        </w:rPr>
        <w:t xml:space="preserve"> имущества </w:t>
      </w:r>
      <w:r w:rsidR="00A4666C" w:rsidRPr="009040B8">
        <w:rPr>
          <w:sz w:val="28"/>
        </w:rPr>
        <w:t>муниципального</w:t>
      </w:r>
      <w:r w:rsidR="00A4666C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Егорлыкского района</w:t>
      </w:r>
      <w:r w:rsidRPr="008457FA">
        <w:rPr>
          <w:sz w:val="28"/>
          <w:szCs w:val="28"/>
        </w:rPr>
        <w:t>.</w:t>
      </w:r>
    </w:p>
    <w:p w:rsidR="00F711BF" w:rsidRDefault="00F711BF" w:rsidP="00F711BF">
      <w:pPr>
        <w:shd w:val="clear" w:color="auto" w:fill="FFFFFF"/>
        <w:tabs>
          <w:tab w:val="left" w:pos="81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В 201</w:t>
      </w:r>
      <w:r w:rsidR="0015217A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1521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 на основании предложений отраслевых органов Администрации </w:t>
      </w:r>
      <w:r w:rsidR="00A4666C" w:rsidRPr="009040B8">
        <w:rPr>
          <w:sz w:val="28"/>
        </w:rPr>
        <w:t>муниципального</w:t>
      </w:r>
      <w:r w:rsidR="00A4666C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Егорлыкского района будет дополнительно сформирован  состав подлежащего приватизации  муниципального имущества </w:t>
      </w:r>
      <w:r w:rsidR="00A4666C" w:rsidRPr="009040B8">
        <w:rPr>
          <w:sz w:val="28"/>
        </w:rPr>
        <w:t>муниципального</w:t>
      </w:r>
      <w:r w:rsidR="00A4666C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Егорлыкского района и продолжена работа по приватизации:</w:t>
      </w:r>
    </w:p>
    <w:p w:rsidR="00F711BF" w:rsidRDefault="00F711BF" w:rsidP="00F711BF">
      <w:pPr>
        <w:shd w:val="clear" w:color="auto" w:fill="FFFFFF"/>
        <w:tabs>
          <w:tab w:val="left" w:pos="81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-муниципальных унитарных предприятий путем преобразования в открытые акционерные общества либо в общества с ограниченной ответственностью с последующей продажей акций или долей в уставном капитале;</w:t>
      </w:r>
    </w:p>
    <w:p w:rsidR="009040B8" w:rsidRPr="00A4666C" w:rsidRDefault="00F711BF" w:rsidP="00A4666C">
      <w:pPr>
        <w:shd w:val="clear" w:color="auto" w:fill="FFFFFF"/>
        <w:tabs>
          <w:tab w:val="left" w:pos="816"/>
        </w:tabs>
        <w:spacing w:line="322" w:lineRule="exact"/>
        <w:rPr>
          <w:sz w:val="28"/>
          <w:szCs w:val="28"/>
        </w:rPr>
      </w:pPr>
      <w:r w:rsidRPr="00A4666C">
        <w:rPr>
          <w:sz w:val="28"/>
          <w:szCs w:val="28"/>
        </w:rPr>
        <w:t xml:space="preserve">    - иного муниципального имущества </w:t>
      </w:r>
      <w:r w:rsidR="00A4666C" w:rsidRPr="00A4666C">
        <w:rPr>
          <w:sz w:val="28"/>
          <w:szCs w:val="28"/>
        </w:rPr>
        <w:t>муниципального образования «</w:t>
      </w:r>
      <w:r w:rsidR="000F6D49">
        <w:rPr>
          <w:sz w:val="28"/>
          <w:szCs w:val="28"/>
        </w:rPr>
        <w:t>Войновское</w:t>
      </w:r>
      <w:r w:rsidR="00A4666C" w:rsidRPr="00A4666C">
        <w:rPr>
          <w:sz w:val="28"/>
          <w:szCs w:val="28"/>
        </w:rPr>
        <w:t xml:space="preserve"> сельское поселение» </w:t>
      </w:r>
      <w:r w:rsidRPr="00A4666C">
        <w:rPr>
          <w:sz w:val="28"/>
          <w:szCs w:val="28"/>
        </w:rPr>
        <w:t>Егорлыкского района</w:t>
      </w:r>
      <w:r w:rsidR="00A4666C" w:rsidRPr="00A4666C">
        <w:rPr>
          <w:sz w:val="28"/>
          <w:szCs w:val="28"/>
        </w:rPr>
        <w:t>.</w:t>
      </w: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sectPr w:rsidR="009040B8" w:rsidSect="009D1A5E">
      <w:type w:val="continuous"/>
      <w:pgSz w:w="11909" w:h="16834"/>
      <w:pgMar w:top="568" w:right="684" w:bottom="720" w:left="18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E10A2F"/>
    <w:multiLevelType w:val="multilevel"/>
    <w:tmpl w:val="0E0A05EA"/>
    <w:lvl w:ilvl="0">
      <w:start w:val="1"/>
      <w:numFmt w:val="decimal"/>
      <w:pStyle w:val="1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43687"/>
    <w:multiLevelType w:val="singleLevel"/>
    <w:tmpl w:val="5426A33E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BF761A"/>
    <w:multiLevelType w:val="hybridMultilevel"/>
    <w:tmpl w:val="3CE8E40A"/>
    <w:lvl w:ilvl="0" w:tplc="5426A33E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993"/>
    <w:rsid w:val="000111C3"/>
    <w:rsid w:val="00051AF5"/>
    <w:rsid w:val="0008423E"/>
    <w:rsid w:val="00095DD6"/>
    <w:rsid w:val="000C4708"/>
    <w:rsid w:val="000F6D49"/>
    <w:rsid w:val="00110CAF"/>
    <w:rsid w:val="0011582B"/>
    <w:rsid w:val="00123502"/>
    <w:rsid w:val="0012416D"/>
    <w:rsid w:val="0013678C"/>
    <w:rsid w:val="0015217A"/>
    <w:rsid w:val="0015352A"/>
    <w:rsid w:val="0016289D"/>
    <w:rsid w:val="001C004B"/>
    <w:rsid w:val="001D5795"/>
    <w:rsid w:val="002408D3"/>
    <w:rsid w:val="00244D97"/>
    <w:rsid w:val="00244F91"/>
    <w:rsid w:val="00255AA4"/>
    <w:rsid w:val="0026562F"/>
    <w:rsid w:val="002D6BF0"/>
    <w:rsid w:val="002F4338"/>
    <w:rsid w:val="00386584"/>
    <w:rsid w:val="0039317E"/>
    <w:rsid w:val="003E0F43"/>
    <w:rsid w:val="003E78D1"/>
    <w:rsid w:val="003F0A6A"/>
    <w:rsid w:val="00432EC1"/>
    <w:rsid w:val="00472FC8"/>
    <w:rsid w:val="0047732D"/>
    <w:rsid w:val="00493420"/>
    <w:rsid w:val="00497957"/>
    <w:rsid w:val="004C5852"/>
    <w:rsid w:val="004E75CA"/>
    <w:rsid w:val="00531971"/>
    <w:rsid w:val="00532F2F"/>
    <w:rsid w:val="0053355A"/>
    <w:rsid w:val="00565D13"/>
    <w:rsid w:val="00576ABD"/>
    <w:rsid w:val="005B2946"/>
    <w:rsid w:val="005E0807"/>
    <w:rsid w:val="005E2034"/>
    <w:rsid w:val="005F4387"/>
    <w:rsid w:val="005F4B0F"/>
    <w:rsid w:val="0060234A"/>
    <w:rsid w:val="00610354"/>
    <w:rsid w:val="006554D5"/>
    <w:rsid w:val="006676D4"/>
    <w:rsid w:val="006B226A"/>
    <w:rsid w:val="006E276F"/>
    <w:rsid w:val="006F6A76"/>
    <w:rsid w:val="007679B7"/>
    <w:rsid w:val="007723A8"/>
    <w:rsid w:val="007C27A2"/>
    <w:rsid w:val="007D69AF"/>
    <w:rsid w:val="008012B4"/>
    <w:rsid w:val="00831A7F"/>
    <w:rsid w:val="008419B0"/>
    <w:rsid w:val="00844D58"/>
    <w:rsid w:val="00852993"/>
    <w:rsid w:val="00871D78"/>
    <w:rsid w:val="00891E40"/>
    <w:rsid w:val="008C154A"/>
    <w:rsid w:val="008C28AB"/>
    <w:rsid w:val="008D74A7"/>
    <w:rsid w:val="009040B8"/>
    <w:rsid w:val="00940A6B"/>
    <w:rsid w:val="009505B0"/>
    <w:rsid w:val="0096641D"/>
    <w:rsid w:val="009B0F8D"/>
    <w:rsid w:val="009B3FCE"/>
    <w:rsid w:val="009C27CA"/>
    <w:rsid w:val="009C7F09"/>
    <w:rsid w:val="009D1A5E"/>
    <w:rsid w:val="009F311B"/>
    <w:rsid w:val="00A0441E"/>
    <w:rsid w:val="00A12E94"/>
    <w:rsid w:val="00A245A9"/>
    <w:rsid w:val="00A30D02"/>
    <w:rsid w:val="00A4666C"/>
    <w:rsid w:val="00A55798"/>
    <w:rsid w:val="00AD1C80"/>
    <w:rsid w:val="00AF7499"/>
    <w:rsid w:val="00B005A5"/>
    <w:rsid w:val="00B06CD0"/>
    <w:rsid w:val="00B30BFD"/>
    <w:rsid w:val="00B356BB"/>
    <w:rsid w:val="00B61891"/>
    <w:rsid w:val="00B81A96"/>
    <w:rsid w:val="00B86E10"/>
    <w:rsid w:val="00C26756"/>
    <w:rsid w:val="00C85193"/>
    <w:rsid w:val="00CB3F7C"/>
    <w:rsid w:val="00CB756E"/>
    <w:rsid w:val="00CE3046"/>
    <w:rsid w:val="00CE7538"/>
    <w:rsid w:val="00D116A9"/>
    <w:rsid w:val="00D326F0"/>
    <w:rsid w:val="00D34BBB"/>
    <w:rsid w:val="00D47CF4"/>
    <w:rsid w:val="00DA097D"/>
    <w:rsid w:val="00DD17E3"/>
    <w:rsid w:val="00E43AF3"/>
    <w:rsid w:val="00E8060B"/>
    <w:rsid w:val="00EA7A4D"/>
    <w:rsid w:val="00EB6D2D"/>
    <w:rsid w:val="00EC7C47"/>
    <w:rsid w:val="00F711BF"/>
    <w:rsid w:val="00F8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91B87"/>
  <w15:docId w15:val="{33ECA4E8-80C1-4584-9994-69B31A5B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040B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b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9040B8"/>
    <w:pPr>
      <w:keepNext/>
      <w:widowControl/>
      <w:numPr>
        <w:ilvl w:val="1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outlineLvl w:val="1"/>
    </w:pPr>
    <w:rPr>
      <w:b/>
      <w:iCs/>
      <w:color w:val="000000"/>
      <w:spacing w:val="-1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9040B8"/>
    <w:pPr>
      <w:keepNext/>
      <w:widowControl/>
      <w:numPr>
        <w:ilvl w:val="2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jc w:val="center"/>
      <w:outlineLvl w:val="2"/>
    </w:pPr>
    <w:rPr>
      <w:b/>
      <w:iCs/>
      <w:color w:val="000000"/>
      <w:spacing w:val="-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9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31A7F"/>
    <w:rPr>
      <w:color w:val="0000FF"/>
      <w:u w:val="single"/>
    </w:rPr>
  </w:style>
  <w:style w:type="paragraph" w:styleId="a5">
    <w:name w:val="Balloon Text"/>
    <w:basedOn w:val="a"/>
    <w:semiHidden/>
    <w:rsid w:val="00531971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a"/>
    <w:rsid w:val="00B61891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Body Text Indent"/>
    <w:basedOn w:val="a"/>
    <w:rsid w:val="00871D78"/>
    <w:pPr>
      <w:widowControl/>
      <w:autoSpaceDE/>
      <w:autoSpaceDN/>
      <w:adjustRightInd/>
      <w:spacing w:after="120"/>
      <w:ind w:left="283"/>
    </w:pPr>
    <w:rPr>
      <w:sz w:val="24"/>
    </w:rPr>
  </w:style>
  <w:style w:type="paragraph" w:customStyle="1" w:styleId="s13">
    <w:name w:val="s_13"/>
    <w:basedOn w:val="a"/>
    <w:rsid w:val="0039317E"/>
    <w:pPr>
      <w:widowControl/>
      <w:autoSpaceDE/>
      <w:autoSpaceDN/>
      <w:adjustRightInd/>
      <w:ind w:firstLine="720"/>
    </w:pPr>
  </w:style>
  <w:style w:type="paragraph" w:customStyle="1" w:styleId="ConsPlusNormal">
    <w:name w:val="ConsPlusNormal"/>
    <w:rsid w:val="00904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40B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basedOn w:val="a"/>
    <w:rsid w:val="009040B8"/>
    <w:pPr>
      <w:widowControl/>
      <w:suppressAutoHyphens/>
      <w:autoSpaceDE/>
      <w:autoSpaceDN/>
      <w:adjustRightInd/>
      <w:spacing w:before="75" w:after="75"/>
    </w:pPr>
    <w:rPr>
      <w:rFonts w:ascii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57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07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hyperlink" Target="http://base.garant.ru/121255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SPecialiST RePack</Company>
  <LinksUpToDate>false</LinksUpToDate>
  <CharactersWithSpaces>6439</CharactersWithSpaces>
  <SharedDoc>false</SharedDoc>
  <HLinks>
    <vt:vector size="12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http://base.garant.ru/12125505/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Sergey</dc:creator>
  <cp:keywords/>
  <cp:lastModifiedBy>Admin</cp:lastModifiedBy>
  <cp:revision>4</cp:revision>
  <cp:lastPrinted>2018-01-17T13:06:00Z</cp:lastPrinted>
  <dcterms:created xsi:type="dcterms:W3CDTF">2018-01-17T16:20:00Z</dcterms:created>
  <dcterms:modified xsi:type="dcterms:W3CDTF">2018-01-17T16:20:00Z</dcterms:modified>
</cp:coreProperties>
</file>