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ОБСУЖДЕНИЯ – </w:t>
      </w:r>
      <w:r w:rsidR="00BC0FB7">
        <w:rPr>
          <w:rFonts w:ascii="Times New Roman" w:hAnsi="Times New Roman" w:cs="Times New Roman"/>
          <w:sz w:val="24"/>
          <w:szCs w:val="24"/>
        </w:rPr>
        <w:t>23.07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КОНЕЦ ОБСУЖДЕНИЯ – </w:t>
      </w:r>
      <w:r w:rsidR="00BC0FB7">
        <w:rPr>
          <w:rFonts w:ascii="Times New Roman" w:hAnsi="Times New Roman" w:cs="Times New Roman"/>
          <w:sz w:val="24"/>
          <w:szCs w:val="24"/>
        </w:rPr>
        <w:t>23.08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.2018 г.</w:t>
      </w:r>
    </w:p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839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ЕГОРЛЫКСКИЙ РАЙОН</w:t>
      </w:r>
    </w:p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МУНИЦПАЛЬНОЕ ОБРАЗОВАНИЕ</w:t>
      </w:r>
    </w:p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«ВОЙНОВСКОЕ СЕЛЬСКОЕ ПОСЕЛЕНИЕ»</w:t>
      </w:r>
    </w:p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ВОЙНОВСКОГО СЕЛЬСКОГО ПОСЕЛЕНИЯ</w:t>
      </w:r>
    </w:p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– ПРОЕКТ</w:t>
      </w:r>
    </w:p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8EF" w:rsidRDefault="00CB68EF" w:rsidP="00CB6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2018 год                        № __                                   х. Войнов</w:t>
      </w:r>
    </w:p>
    <w:p w:rsidR="00CB68EF" w:rsidRDefault="00CB68EF" w:rsidP="00CB6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Войновского сельского поселения № 42 от 24.10.2017 года «Об утверждении правил благоустройства территории Войновского сельского поселения»</w:t>
      </w:r>
    </w:p>
    <w:p w:rsidR="00057C8E" w:rsidRDefault="00057C8E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C16" w:rsidRDefault="00057C8E" w:rsidP="00057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целях организации благоустройства и повышения эффективности проводимых мероприятий по благоустройству территории Войновского сельского поселения, в соответствии со ст. 14 Федерального закона от 06.10.2003 г. № 131-ФЗ «</w:t>
      </w:r>
      <w:r w:rsidR="00DF1C1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 и приведения муниципальных правовых актов в соответствие с действующим законодательством, Собрание депутатов Войновского сельского поселения РЕШИЛО:</w:t>
      </w:r>
    </w:p>
    <w:p w:rsidR="00DF1C16" w:rsidRDefault="00DF1C16" w:rsidP="00DF1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собрания депутатов Войновского сельского поселения № 42 от 27.10.2017 года «Об утверждении Правил благоустройства территории Войновского сельского поселения» </w:t>
      </w:r>
    </w:p>
    <w:p w:rsidR="00DF1C16" w:rsidRDefault="00DF1C16" w:rsidP="00DF1C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12 «Порядок содержания и эксплуатации объектов благоустройства» дополнить пунктом 12.12 следующего содержания:</w:t>
      </w:r>
    </w:p>
    <w:p w:rsidR="00233E95" w:rsidRDefault="00DF1C16" w:rsidP="00DF1C1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7534B">
        <w:rPr>
          <w:rFonts w:ascii="Times New Roman" w:hAnsi="Times New Roman" w:cs="Times New Roman"/>
          <w:b/>
          <w:sz w:val="28"/>
          <w:szCs w:val="28"/>
        </w:rPr>
        <w:t>- Запрещается:</w:t>
      </w:r>
      <w:r>
        <w:rPr>
          <w:rFonts w:ascii="Times New Roman" w:hAnsi="Times New Roman" w:cs="Times New Roman"/>
          <w:sz w:val="28"/>
          <w:szCs w:val="28"/>
        </w:rPr>
        <w:t xml:space="preserve"> допускать стоянку большегрузного транспорта, сельскохозяйственной техники, прицепов, на придомовых территориях, дворовых территориях многоквартирных домов, территориях общего пользования на длительное время (более 1 суток), а также размещать транспортное средство без кузовных деталей или элементов ходовой части;</w:t>
      </w:r>
    </w:p>
    <w:p w:rsidR="00233E95" w:rsidRDefault="00233E95" w:rsidP="00DF1C1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7534B">
        <w:rPr>
          <w:rFonts w:ascii="Times New Roman" w:hAnsi="Times New Roman" w:cs="Times New Roman"/>
          <w:b/>
          <w:sz w:val="28"/>
          <w:szCs w:val="28"/>
        </w:rPr>
        <w:t>- Запрещается: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 устанавливать заграждения (в том числе из автомобильных шин, бутылок, различных металлических конструкций и т.д.) на прилегающих к их земельным участкам территориях.</w:t>
      </w:r>
    </w:p>
    <w:p w:rsidR="00233E95" w:rsidRDefault="00233E95" w:rsidP="0023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Контроль за выполнением решения возложить на депутатскую комиссию Собрания депутатов Войновского сельского поселения по благоустройству, строительству, жилищно-коммунальному хозяйству.</w:t>
      </w:r>
    </w:p>
    <w:p w:rsidR="00B7534B" w:rsidRDefault="00233E95" w:rsidP="0023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534B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B7534B" w:rsidRDefault="00B7534B" w:rsidP="0023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34B" w:rsidRDefault="00B7534B" w:rsidP="0023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34B" w:rsidRDefault="00B7534B" w:rsidP="0023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34B" w:rsidRDefault="00B7534B" w:rsidP="0023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057C8E" w:rsidRPr="00233E95" w:rsidRDefault="00B7534B" w:rsidP="0023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Войновского сельского поселения                           Э.А. Васильченко</w:t>
      </w:r>
      <w:r w:rsidR="00233E95" w:rsidRPr="00233E95">
        <w:rPr>
          <w:rFonts w:ascii="Times New Roman" w:hAnsi="Times New Roman" w:cs="Times New Roman"/>
          <w:sz w:val="28"/>
          <w:szCs w:val="28"/>
        </w:rPr>
        <w:t xml:space="preserve"> </w:t>
      </w:r>
      <w:r w:rsidR="00DF1C16" w:rsidRPr="00233E9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57C8E" w:rsidRPr="0023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727A1"/>
    <w:multiLevelType w:val="multilevel"/>
    <w:tmpl w:val="CAEA1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96"/>
    <w:rsid w:val="00057C8E"/>
    <w:rsid w:val="001C7839"/>
    <w:rsid w:val="00233E95"/>
    <w:rsid w:val="008F1196"/>
    <w:rsid w:val="00B7534B"/>
    <w:rsid w:val="00BC0FB7"/>
    <w:rsid w:val="00CB68EF"/>
    <w:rsid w:val="00D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E6BA4-1538-4CE9-958C-B130AD0A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7</cp:revision>
  <cp:lastPrinted>2018-06-20T10:37:00Z</cp:lastPrinted>
  <dcterms:created xsi:type="dcterms:W3CDTF">2018-06-20T08:36:00Z</dcterms:created>
  <dcterms:modified xsi:type="dcterms:W3CDTF">2018-07-23T10:07:00Z</dcterms:modified>
</cp:coreProperties>
</file>